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6F" w:rsidRPr="008154CD" w:rsidRDefault="007F0439">
      <w:pPr>
        <w:pStyle w:val="PaperTitle"/>
        <w:spacing w:line="266" w:lineRule="auto"/>
        <w:rPr>
          <w:sz w:val="28"/>
          <w:szCs w:val="28"/>
          <w:lang w:val="en-US"/>
        </w:rPr>
      </w:pPr>
      <w:r w:rsidRPr="008154CD">
        <w:rPr>
          <w:sz w:val="28"/>
          <w:szCs w:val="28"/>
          <w:lang w:val="en-US"/>
        </w:rPr>
        <w:t xml:space="preserve">ICMBB </w:t>
      </w:r>
      <w:r w:rsidR="00DB676F" w:rsidRPr="008154CD">
        <w:rPr>
          <w:sz w:val="28"/>
          <w:szCs w:val="28"/>
          <w:lang w:val="en-US"/>
        </w:rPr>
        <w:t>Submission Style Guide (MS Word document)</w:t>
      </w:r>
    </w:p>
    <w:p w:rsidR="00DB676F" w:rsidRPr="006A5930" w:rsidRDefault="005B05CF" w:rsidP="0094160A">
      <w:pPr>
        <w:pStyle w:val="Author"/>
        <w:spacing w:before="120"/>
        <w:rPr>
          <w:i/>
          <w:vertAlign w:val="superscript"/>
          <w:lang w:val="en-US"/>
        </w:rPr>
      </w:pPr>
      <w:r w:rsidRPr="008154CD">
        <w:rPr>
          <w:lang w:val="en-US"/>
        </w:rPr>
        <w:t>Smith</w:t>
      </w:r>
      <w:r w:rsidR="00304138" w:rsidRPr="00304138">
        <w:rPr>
          <w:lang w:val="en-US"/>
        </w:rPr>
        <w:t xml:space="preserve"> </w:t>
      </w:r>
      <w:r w:rsidR="00304138" w:rsidRPr="008154CD">
        <w:rPr>
          <w:lang w:val="en-US"/>
        </w:rPr>
        <w:t>J.J</w:t>
      </w:r>
      <w:r w:rsidR="00304138">
        <w:rPr>
          <w:lang w:val="en-US"/>
        </w:rPr>
        <w:t>.</w:t>
      </w:r>
      <w:r w:rsidR="00304138" w:rsidRPr="008154CD">
        <w:rPr>
          <w:vertAlign w:val="superscript"/>
          <w:lang w:val="en-US"/>
        </w:rPr>
        <w:t>1</w:t>
      </w:r>
      <w:r w:rsidRPr="008154CD">
        <w:rPr>
          <w:lang w:val="en-US"/>
        </w:rPr>
        <w:t>, Brown</w:t>
      </w:r>
      <w:r w:rsidR="00304138" w:rsidRPr="006A5930">
        <w:rPr>
          <w:i/>
          <w:lang w:val="en-US"/>
        </w:rPr>
        <w:t xml:space="preserve"> </w:t>
      </w:r>
      <w:r w:rsidR="00304138" w:rsidRPr="003C6720">
        <w:rPr>
          <w:lang w:val="en-US"/>
        </w:rPr>
        <w:t>P</w:t>
      </w:r>
      <w:r w:rsidR="00304138" w:rsidRPr="006A5930">
        <w:rPr>
          <w:i/>
          <w:lang w:val="en-US"/>
        </w:rPr>
        <w:t>.</w:t>
      </w:r>
      <w:r w:rsidR="00304138" w:rsidRPr="006A5930">
        <w:rPr>
          <w:vertAlign w:val="superscript"/>
          <w:lang w:val="en-US"/>
        </w:rPr>
        <w:t>1</w:t>
      </w:r>
      <w:proofErr w:type="gramStart"/>
      <w:r w:rsidR="00304138" w:rsidRPr="006A5930">
        <w:rPr>
          <w:vertAlign w:val="superscript"/>
          <w:lang w:val="en-US"/>
        </w:rPr>
        <w:t>,2</w:t>
      </w:r>
      <w:proofErr w:type="gramEnd"/>
    </w:p>
    <w:p w:rsidR="006A5930" w:rsidRPr="006A5930" w:rsidRDefault="00DD2202">
      <w:pPr>
        <w:pStyle w:val="Address"/>
        <w:rPr>
          <w:i/>
          <w:lang w:val="en-US"/>
        </w:rPr>
      </w:pPr>
      <w:r w:rsidRPr="006A5930">
        <w:rPr>
          <w:i/>
          <w:vertAlign w:val="superscript"/>
          <w:lang w:val="en-US"/>
        </w:rPr>
        <w:t>1</w:t>
      </w:r>
      <w:r w:rsidR="006A5930" w:rsidRPr="006A5930">
        <w:rPr>
          <w:i/>
          <w:lang w:val="en-US"/>
        </w:rPr>
        <w:t>Institution</w:t>
      </w:r>
      <w:r w:rsidR="005B05CF" w:rsidRPr="006A5930">
        <w:rPr>
          <w:i/>
          <w:lang w:val="en-US"/>
        </w:rPr>
        <w:t xml:space="preserve"> A</w:t>
      </w:r>
    </w:p>
    <w:p w:rsidR="00DB676F" w:rsidRPr="0094160A" w:rsidRDefault="00DD2202">
      <w:pPr>
        <w:pStyle w:val="Address"/>
        <w:rPr>
          <w:i/>
          <w:vertAlign w:val="superscript"/>
          <w:lang w:val="en-US"/>
        </w:rPr>
      </w:pPr>
      <w:r w:rsidRPr="006A5930">
        <w:rPr>
          <w:vertAlign w:val="superscript"/>
          <w:lang w:val="en-US"/>
        </w:rPr>
        <w:t>2</w:t>
      </w:r>
      <w:r w:rsidR="006A5930">
        <w:rPr>
          <w:i/>
          <w:lang w:val="en-US"/>
        </w:rPr>
        <w:t>Institution</w:t>
      </w:r>
      <w:r w:rsidR="005B05CF" w:rsidRPr="0094160A">
        <w:rPr>
          <w:i/>
          <w:lang w:val="en-US"/>
        </w:rPr>
        <w:t xml:space="preserve"> B</w:t>
      </w:r>
    </w:p>
    <w:p w:rsidR="00B15350" w:rsidRDefault="00A22241" w:rsidP="00B15350">
      <w:pPr>
        <w:pStyle w:val="Address"/>
        <w:spacing w:before="120"/>
        <w:rPr>
          <w:sz w:val="20"/>
          <w:szCs w:val="20"/>
          <w:lang w:val="en-US"/>
        </w:rPr>
      </w:pPr>
      <w:hyperlink r:id="rId7" w:history="1">
        <w:r w:rsidR="006A5930">
          <w:rPr>
            <w:sz w:val="20"/>
            <w:szCs w:val="20"/>
            <w:lang w:val="en-US"/>
          </w:rPr>
          <w:t>Email</w:t>
        </w:r>
      </w:hyperlink>
      <w:r w:rsidR="00572523" w:rsidRPr="00572523">
        <w:rPr>
          <w:sz w:val="20"/>
          <w:szCs w:val="20"/>
          <w:lang w:val="en-US"/>
        </w:rPr>
        <w:t>(s) of the corresponding author(s)</w:t>
      </w:r>
      <w:r w:rsidR="006A5930">
        <w:t xml:space="preserve"> </w:t>
      </w:r>
    </w:p>
    <w:p w:rsidR="00702C4B" w:rsidRPr="00DD2202" w:rsidRDefault="00702C4B" w:rsidP="00B15350">
      <w:pPr>
        <w:pStyle w:val="AbstractText"/>
        <w:spacing w:before="120"/>
        <w:ind w:left="567" w:right="567"/>
        <w:rPr>
          <w:sz w:val="22"/>
          <w:szCs w:val="22"/>
          <w:lang w:val="en-US"/>
        </w:rPr>
      </w:pPr>
      <w:r w:rsidRPr="00702C4B">
        <w:rPr>
          <w:sz w:val="22"/>
          <w:szCs w:val="22"/>
        </w:rPr>
        <w:t xml:space="preserve">The text of the abstract should be self-sufficient: without references to the list of literature, with understandable designations and without abbreviations. It should be made by </w:t>
      </w:r>
      <w:r w:rsidR="00DD2202">
        <w:rPr>
          <w:sz w:val="22"/>
          <w:szCs w:val="22"/>
        </w:rPr>
        <w:t>Time New Roman</w:t>
      </w:r>
      <w:r w:rsidRPr="00702C4B">
        <w:rPr>
          <w:sz w:val="22"/>
          <w:szCs w:val="22"/>
        </w:rPr>
        <w:t xml:space="preserve"> font of 10 points in the form of a paragraph with </w:t>
      </w:r>
      <w:r w:rsidR="00DD2202">
        <w:rPr>
          <w:sz w:val="22"/>
          <w:szCs w:val="22"/>
        </w:rPr>
        <w:t xml:space="preserve">the </w:t>
      </w:r>
      <w:r w:rsidRPr="00702C4B">
        <w:rPr>
          <w:sz w:val="22"/>
          <w:szCs w:val="22"/>
        </w:rPr>
        <w:t xml:space="preserve">width alignment and by </w:t>
      </w:r>
      <w:r w:rsidR="00DD2202">
        <w:rPr>
          <w:sz w:val="22"/>
          <w:szCs w:val="22"/>
        </w:rPr>
        <w:t xml:space="preserve">the </w:t>
      </w:r>
      <w:r w:rsidRPr="00702C4B">
        <w:rPr>
          <w:sz w:val="22"/>
          <w:szCs w:val="22"/>
        </w:rPr>
        <w:t xml:space="preserve">indents of 1 cm to the both directions. </w:t>
      </w:r>
      <w:r w:rsidR="00DD2202">
        <w:rPr>
          <w:sz w:val="22"/>
          <w:szCs w:val="22"/>
        </w:rPr>
        <w:t>The</w:t>
      </w:r>
      <w:r w:rsidRPr="00702C4B">
        <w:rPr>
          <w:sz w:val="22"/>
          <w:szCs w:val="22"/>
        </w:rPr>
        <w:t xml:space="preserve"> summary of the article of at least 120 words in length should contain a brief description of the results obtained.</w:t>
      </w:r>
      <w:r w:rsidR="00DD2202" w:rsidRPr="00DD2202">
        <w:rPr>
          <w:sz w:val="22"/>
          <w:szCs w:val="22"/>
          <w:lang w:val="en-US"/>
        </w:rPr>
        <w:t xml:space="preserve"> Up to 5 key words should be given after the </w:t>
      </w:r>
      <w:r w:rsidR="00DD2202">
        <w:rPr>
          <w:sz w:val="22"/>
          <w:szCs w:val="22"/>
          <w:lang w:val="en-US"/>
        </w:rPr>
        <w:t>abstract</w:t>
      </w:r>
      <w:r w:rsidR="00DD2202" w:rsidRPr="00DD2202">
        <w:rPr>
          <w:sz w:val="22"/>
          <w:szCs w:val="22"/>
          <w:lang w:val="en-US"/>
        </w:rPr>
        <w:t>, which must reflect the subject area of the study.</w:t>
      </w:r>
      <w:r w:rsidR="003C6720">
        <w:rPr>
          <w:sz w:val="22"/>
          <w:szCs w:val="22"/>
          <w:lang w:val="en-US"/>
        </w:rPr>
        <w:t xml:space="preserve"> The following translations of title, names, affiliations, abstract and key words into Russian are optional for foreign participants.</w:t>
      </w:r>
    </w:p>
    <w:p w:rsidR="00B15350" w:rsidRPr="00702C4B" w:rsidRDefault="00B15350" w:rsidP="00B15350">
      <w:pPr>
        <w:pStyle w:val="AbstractText"/>
        <w:spacing w:before="120"/>
        <w:ind w:left="567" w:right="567"/>
        <w:rPr>
          <w:sz w:val="22"/>
          <w:szCs w:val="22"/>
          <w:lang w:val="en-US"/>
        </w:rPr>
      </w:pPr>
      <w:r w:rsidRPr="00702C4B">
        <w:rPr>
          <w:i/>
          <w:sz w:val="22"/>
          <w:szCs w:val="22"/>
          <w:lang w:val="en-US"/>
        </w:rPr>
        <w:t>Key words: the first one</w:t>
      </w:r>
      <w:proofErr w:type="gramStart"/>
      <w:r w:rsidRPr="00702C4B">
        <w:rPr>
          <w:i/>
          <w:sz w:val="22"/>
          <w:szCs w:val="22"/>
          <w:lang w:val="en-US"/>
        </w:rPr>
        <w:t>, …,</w:t>
      </w:r>
      <w:proofErr w:type="gramEnd"/>
      <w:r w:rsidRPr="00702C4B">
        <w:rPr>
          <w:i/>
          <w:sz w:val="22"/>
          <w:szCs w:val="22"/>
          <w:lang w:val="en-US"/>
        </w:rPr>
        <w:t xml:space="preserve"> the last one</w:t>
      </w:r>
      <w:r w:rsidRPr="00702C4B">
        <w:rPr>
          <w:sz w:val="22"/>
          <w:szCs w:val="22"/>
          <w:lang w:val="en-US"/>
        </w:rPr>
        <w:t>.</w:t>
      </w:r>
    </w:p>
    <w:p w:rsidR="00B15350" w:rsidRPr="00702C4B" w:rsidRDefault="00B15350" w:rsidP="00B15350">
      <w:pPr>
        <w:pStyle w:val="Address"/>
        <w:spacing w:before="120"/>
        <w:rPr>
          <w:sz w:val="22"/>
          <w:szCs w:val="22"/>
        </w:rPr>
      </w:pPr>
    </w:p>
    <w:p w:rsidR="006A5930" w:rsidRPr="00702C4B" w:rsidRDefault="006A5930" w:rsidP="00B15350">
      <w:pPr>
        <w:pStyle w:val="Address"/>
        <w:spacing w:before="120"/>
        <w:rPr>
          <w:lang w:val="ru-RU"/>
        </w:rPr>
      </w:pPr>
      <w:r w:rsidRPr="00702C4B">
        <w:rPr>
          <w:b/>
          <w:lang w:val="ru-RU"/>
        </w:rPr>
        <w:t xml:space="preserve">Название доклада, представленного на конференцию </w:t>
      </w:r>
      <w:r w:rsidRPr="00702C4B">
        <w:rPr>
          <w:b/>
          <w:lang w:val="en-US"/>
        </w:rPr>
        <w:t>ICMBB</w:t>
      </w:r>
    </w:p>
    <w:p w:rsidR="006A5930" w:rsidRPr="00702C4B" w:rsidRDefault="006A5930" w:rsidP="006A5930">
      <w:pPr>
        <w:pStyle w:val="Author"/>
        <w:spacing w:before="120"/>
        <w:rPr>
          <w:sz w:val="22"/>
          <w:szCs w:val="22"/>
          <w:vertAlign w:val="superscript"/>
          <w:lang w:val="ru-RU"/>
        </w:rPr>
      </w:pPr>
      <w:r w:rsidRPr="00702C4B">
        <w:rPr>
          <w:sz w:val="22"/>
          <w:szCs w:val="22"/>
          <w:lang w:val="ru-RU"/>
        </w:rPr>
        <w:t>Иванов И.И.</w:t>
      </w:r>
      <w:r w:rsidRPr="00702C4B">
        <w:rPr>
          <w:sz w:val="22"/>
          <w:szCs w:val="22"/>
          <w:vertAlign w:val="superscript"/>
          <w:lang w:val="ru-RU"/>
        </w:rPr>
        <w:t>1</w:t>
      </w:r>
      <w:r w:rsidRPr="00702C4B">
        <w:rPr>
          <w:sz w:val="22"/>
          <w:szCs w:val="22"/>
          <w:lang w:val="ru-RU"/>
        </w:rPr>
        <w:t>, Петров П.П.</w:t>
      </w:r>
      <w:r w:rsidRPr="00702C4B">
        <w:rPr>
          <w:sz w:val="22"/>
          <w:szCs w:val="22"/>
          <w:vertAlign w:val="superscript"/>
          <w:lang w:val="ru-RU"/>
        </w:rPr>
        <w:t>1, 2</w:t>
      </w:r>
    </w:p>
    <w:p w:rsidR="006A5930" w:rsidRPr="00702C4B" w:rsidRDefault="00DD2202" w:rsidP="006A5930">
      <w:pPr>
        <w:pStyle w:val="Address"/>
        <w:rPr>
          <w:sz w:val="20"/>
          <w:szCs w:val="20"/>
          <w:lang w:val="ru-RU"/>
        </w:rPr>
      </w:pPr>
      <w:r w:rsidRPr="00DD2202">
        <w:rPr>
          <w:sz w:val="20"/>
          <w:szCs w:val="20"/>
          <w:vertAlign w:val="superscript"/>
          <w:lang w:val="ru-RU"/>
        </w:rPr>
        <w:t>1</w:t>
      </w:r>
      <w:r w:rsidR="006A5930" w:rsidRPr="00702C4B">
        <w:rPr>
          <w:i/>
          <w:sz w:val="20"/>
          <w:szCs w:val="20"/>
          <w:lang w:val="ru-RU"/>
        </w:rPr>
        <w:t>Организация</w:t>
      </w:r>
      <w:proofErr w:type="gramStart"/>
      <w:r w:rsidR="006A5930" w:rsidRPr="00702C4B">
        <w:rPr>
          <w:i/>
          <w:sz w:val="20"/>
          <w:szCs w:val="20"/>
          <w:lang w:val="ru-RU"/>
        </w:rPr>
        <w:t xml:space="preserve"> А</w:t>
      </w:r>
      <w:proofErr w:type="gramEnd"/>
    </w:p>
    <w:p w:rsidR="006A5930" w:rsidRPr="00702C4B" w:rsidRDefault="00DD2202" w:rsidP="006A5930">
      <w:pPr>
        <w:pStyle w:val="Address"/>
        <w:rPr>
          <w:i/>
          <w:sz w:val="20"/>
          <w:szCs w:val="20"/>
          <w:vertAlign w:val="superscript"/>
          <w:lang w:val="ru-RU"/>
        </w:rPr>
      </w:pPr>
      <w:r w:rsidRPr="00702C4B">
        <w:rPr>
          <w:sz w:val="20"/>
          <w:szCs w:val="20"/>
          <w:vertAlign w:val="superscript"/>
          <w:lang w:val="ru-RU"/>
        </w:rPr>
        <w:t>2</w:t>
      </w:r>
      <w:r w:rsidR="006A5930" w:rsidRPr="00702C4B">
        <w:rPr>
          <w:i/>
          <w:sz w:val="20"/>
          <w:szCs w:val="20"/>
          <w:lang w:val="ru-RU"/>
        </w:rPr>
        <w:t>Организация</w:t>
      </w:r>
      <w:proofErr w:type="gramStart"/>
      <w:r w:rsidR="006A5930" w:rsidRPr="00702C4B">
        <w:rPr>
          <w:i/>
          <w:sz w:val="20"/>
          <w:szCs w:val="20"/>
          <w:lang w:val="ru-RU"/>
        </w:rPr>
        <w:t xml:space="preserve"> Б</w:t>
      </w:r>
      <w:proofErr w:type="gramEnd"/>
    </w:p>
    <w:p w:rsidR="006A5930" w:rsidRPr="00DD2202" w:rsidRDefault="006A5930" w:rsidP="006A5930">
      <w:pPr>
        <w:pStyle w:val="Paragraph"/>
        <w:spacing w:before="240"/>
        <w:ind w:left="567" w:right="567" w:firstLine="0"/>
        <w:rPr>
          <w:lang w:val="ru-RU"/>
        </w:rPr>
      </w:pPr>
      <w:r w:rsidRPr="00F84189">
        <w:rPr>
          <w:lang w:val="ru-RU"/>
        </w:rPr>
        <w:t xml:space="preserve">Текст аннотации должен быть </w:t>
      </w:r>
      <w:proofErr w:type="spellStart"/>
      <w:r w:rsidRPr="00F84189">
        <w:rPr>
          <w:lang w:val="ru-RU"/>
        </w:rPr>
        <w:t>самодостаточным</w:t>
      </w:r>
      <w:proofErr w:type="spellEnd"/>
      <w:r w:rsidRPr="00F84189">
        <w:rPr>
          <w:lang w:val="ru-RU"/>
        </w:rPr>
        <w:t>: без ссылок на список литературы, с понятными обозначениями, без аббревиатур. Оформляется в виде абзаца с выравниванием по ширине с отступами 1 см справа и слева шрифтом 1</w:t>
      </w:r>
      <w:r>
        <w:rPr>
          <w:lang w:val="ru-RU"/>
        </w:rPr>
        <w:t>0</w:t>
      </w:r>
      <w:r w:rsidRPr="00F84189">
        <w:rPr>
          <w:lang w:val="ru-RU"/>
        </w:rPr>
        <w:t xml:space="preserve"> пунктов. </w:t>
      </w:r>
      <w:r>
        <w:rPr>
          <w:lang w:val="ru-RU"/>
        </w:rPr>
        <w:t>А</w:t>
      </w:r>
      <w:r w:rsidRPr="00F84189">
        <w:rPr>
          <w:lang w:val="ru-RU"/>
        </w:rPr>
        <w:t>ннотаци</w:t>
      </w:r>
      <w:r>
        <w:rPr>
          <w:lang w:val="ru-RU"/>
        </w:rPr>
        <w:t>я</w:t>
      </w:r>
      <w:r w:rsidRPr="00F84189">
        <w:rPr>
          <w:lang w:val="ru-RU"/>
        </w:rPr>
        <w:t xml:space="preserve"> длиной </w:t>
      </w:r>
      <w:r>
        <w:rPr>
          <w:lang w:val="ru-RU"/>
        </w:rPr>
        <w:t>не менее 120</w:t>
      </w:r>
      <w:r w:rsidRPr="00F84189">
        <w:rPr>
          <w:lang w:val="ru-RU"/>
        </w:rPr>
        <w:t xml:space="preserve"> слов </w:t>
      </w:r>
      <w:r>
        <w:rPr>
          <w:lang w:val="ru-RU"/>
        </w:rPr>
        <w:t>должна</w:t>
      </w:r>
      <w:r w:rsidRPr="00F84189">
        <w:rPr>
          <w:lang w:val="ru-RU"/>
        </w:rPr>
        <w:t xml:space="preserve"> содержать краткое описание полученных результатов.</w:t>
      </w:r>
      <w:r w:rsidRPr="00DD2202">
        <w:rPr>
          <w:lang w:val="ru-RU"/>
        </w:rPr>
        <w:t xml:space="preserve"> </w:t>
      </w:r>
      <w:r w:rsidR="00DD2202">
        <w:rPr>
          <w:lang w:val="ru-RU"/>
        </w:rPr>
        <w:t>Следом за аннотацией нужно привести до 5 ключевых слов, отражающих предметную область исследования.</w:t>
      </w:r>
    </w:p>
    <w:p w:rsidR="006A5930" w:rsidRPr="003C6720" w:rsidRDefault="006A5930" w:rsidP="006A5930">
      <w:pPr>
        <w:pStyle w:val="Paragraph"/>
        <w:spacing w:before="120"/>
        <w:ind w:left="567" w:right="567" w:firstLine="0"/>
        <w:rPr>
          <w:lang w:val="ru-RU"/>
        </w:rPr>
      </w:pPr>
      <w:r w:rsidRPr="00B67391">
        <w:rPr>
          <w:i/>
          <w:lang w:val="ru-RU"/>
        </w:rPr>
        <w:t>Ключевые</w:t>
      </w:r>
      <w:r w:rsidRPr="003C6720">
        <w:rPr>
          <w:i/>
          <w:lang w:val="ru-RU"/>
        </w:rPr>
        <w:t xml:space="preserve"> </w:t>
      </w:r>
      <w:r w:rsidRPr="00B67391">
        <w:rPr>
          <w:i/>
          <w:lang w:val="ru-RU"/>
        </w:rPr>
        <w:t>слова</w:t>
      </w:r>
      <w:r w:rsidRPr="003C6720">
        <w:rPr>
          <w:lang w:val="ru-RU"/>
        </w:rPr>
        <w:t xml:space="preserve">: </w:t>
      </w:r>
      <w:r w:rsidRPr="00B67391">
        <w:rPr>
          <w:i/>
          <w:lang w:val="ru-RU"/>
        </w:rPr>
        <w:t>первое</w:t>
      </w:r>
      <w:r w:rsidRPr="003C6720">
        <w:rPr>
          <w:i/>
          <w:lang w:val="ru-RU"/>
        </w:rPr>
        <w:t xml:space="preserve"> </w:t>
      </w:r>
      <w:r w:rsidRPr="00B67391">
        <w:rPr>
          <w:i/>
          <w:lang w:val="ru-RU"/>
        </w:rPr>
        <w:t>словосочетание</w:t>
      </w:r>
      <w:r w:rsidRPr="003C6720">
        <w:rPr>
          <w:i/>
          <w:lang w:val="ru-RU"/>
        </w:rPr>
        <w:t xml:space="preserve">, …, </w:t>
      </w:r>
      <w:r>
        <w:rPr>
          <w:i/>
          <w:lang w:val="ru-RU"/>
        </w:rPr>
        <w:t>пятое</w:t>
      </w:r>
      <w:r w:rsidRPr="003C6720">
        <w:rPr>
          <w:i/>
          <w:lang w:val="ru-RU"/>
        </w:rPr>
        <w:t xml:space="preserve"> </w:t>
      </w:r>
      <w:r w:rsidRPr="00B67391">
        <w:rPr>
          <w:i/>
          <w:lang w:val="ru-RU"/>
        </w:rPr>
        <w:t>словосочетание</w:t>
      </w:r>
      <w:r w:rsidRPr="003C6720">
        <w:rPr>
          <w:i/>
          <w:lang w:val="ru-RU"/>
        </w:rPr>
        <w:t>.</w:t>
      </w:r>
    </w:p>
    <w:p w:rsidR="006A5930" w:rsidRPr="003C6720" w:rsidRDefault="006A5930" w:rsidP="006A5930">
      <w:pPr>
        <w:pStyle w:val="AbstractHeading"/>
        <w:rPr>
          <w:lang w:val="ru-RU"/>
        </w:rPr>
      </w:pPr>
    </w:p>
    <w:p w:rsidR="00DB676F" w:rsidRPr="003C6720" w:rsidRDefault="00DB676F">
      <w:pPr>
        <w:pStyle w:val="Address"/>
        <w:rPr>
          <w:lang w:val="ru-RU"/>
        </w:rPr>
      </w:pPr>
    </w:p>
    <w:p w:rsidR="00DB676F" w:rsidRPr="003C6720" w:rsidRDefault="00DB676F">
      <w:pPr>
        <w:pStyle w:val="Address"/>
        <w:rPr>
          <w:lang w:val="ru-RU"/>
        </w:rPr>
      </w:pPr>
    </w:p>
    <w:p w:rsidR="00DB676F" w:rsidRPr="003C6720" w:rsidRDefault="00DB676F">
      <w:pPr>
        <w:pStyle w:val="Address"/>
        <w:rPr>
          <w:lang w:val="ru-RU"/>
        </w:rPr>
        <w:sectPr w:rsidR="00DB676F" w:rsidRPr="003C6720">
          <w:type w:val="continuous"/>
          <w:pgSz w:w="11907" w:h="16840" w:code="9"/>
          <w:pgMar w:top="1134" w:right="1259" w:bottom="1616" w:left="1259" w:header="0" w:footer="0" w:gutter="0"/>
          <w:cols w:space="357"/>
        </w:sectPr>
      </w:pPr>
    </w:p>
    <w:p w:rsidR="00DB676F" w:rsidRDefault="00DB676F">
      <w:pPr>
        <w:pStyle w:val="Heading"/>
      </w:pPr>
      <w:r>
        <w:lastRenderedPageBreak/>
        <w:t>1</w:t>
      </w:r>
      <w:r w:rsidR="00DD2202">
        <w:t>.</w:t>
      </w:r>
      <w:r>
        <w:t xml:space="preserve"> Guidelines for submission</w:t>
      </w:r>
    </w:p>
    <w:p w:rsidR="007F0439" w:rsidRPr="007F0439" w:rsidRDefault="007F0439" w:rsidP="007F0439">
      <w:pPr>
        <w:pStyle w:val="Subheading"/>
      </w:pPr>
      <w:r>
        <w:t>1.1</w:t>
      </w:r>
      <w:r w:rsidR="00DD2202">
        <w:t>.</w:t>
      </w:r>
      <w:r>
        <w:t xml:space="preserve"> Deadline</w:t>
      </w:r>
    </w:p>
    <w:p w:rsidR="00345634" w:rsidRPr="00345634" w:rsidRDefault="00345634" w:rsidP="00345634">
      <w:pPr>
        <w:pStyle w:val="Paragraph"/>
      </w:pPr>
      <w:r w:rsidRPr="00345634">
        <w:t>The text of the report prepared with the use of this template will be published in the Proceedings of the International Conference "Mathematical Biology and Bioinformatics", which has the International Standard Serial Number (ISSN) 2618-9305. A DOI will be assigned to each published article.</w:t>
      </w:r>
    </w:p>
    <w:p w:rsidR="00345634" w:rsidRDefault="00345634" w:rsidP="00345634">
      <w:pPr>
        <w:pStyle w:val="Paragraph"/>
        <w:rPr>
          <w:lang w:val="en-US"/>
        </w:rPr>
      </w:pPr>
      <w:r w:rsidRPr="00345634">
        <w:t>Prepared by using this template articles should be submitted to the organizing committee in the participant's personal area within the period of registration of the conference participants.</w:t>
      </w:r>
    </w:p>
    <w:p w:rsidR="007F0439" w:rsidRDefault="007F0439" w:rsidP="007F0439">
      <w:pPr>
        <w:pStyle w:val="Subheading"/>
      </w:pPr>
      <w:r>
        <w:t>1.2</w:t>
      </w:r>
      <w:r w:rsidR="00DD2202">
        <w:t>.</w:t>
      </w:r>
      <w:r>
        <w:t xml:space="preserve"> </w:t>
      </w:r>
      <w:r w:rsidR="00572523">
        <w:t>Article</w:t>
      </w:r>
      <w:r>
        <w:t xml:space="preserve"> volume</w:t>
      </w:r>
    </w:p>
    <w:p w:rsidR="007F0439" w:rsidRPr="007F0439" w:rsidRDefault="006948D3" w:rsidP="00273855">
      <w:pPr>
        <w:pStyle w:val="Paragraph"/>
        <w:rPr>
          <w:lang w:val="en-US"/>
        </w:rPr>
      </w:pPr>
      <w:r>
        <w:rPr>
          <w:lang w:val="en-US"/>
        </w:rPr>
        <w:t>Article</w:t>
      </w:r>
      <w:r w:rsidR="007F0439">
        <w:rPr>
          <w:lang w:val="en-US"/>
        </w:rPr>
        <w:t xml:space="preserve">s </w:t>
      </w:r>
      <w:r w:rsidRPr="006948D3">
        <w:rPr>
          <w:lang w:val="en-US"/>
        </w:rPr>
        <w:t xml:space="preserve">of </w:t>
      </w:r>
      <w:r>
        <w:rPr>
          <w:lang w:val="en-US"/>
        </w:rPr>
        <w:t xml:space="preserve">the </w:t>
      </w:r>
      <w:r w:rsidRPr="006948D3">
        <w:rPr>
          <w:lang w:val="en-US"/>
        </w:rPr>
        <w:t xml:space="preserve">length in the range </w:t>
      </w:r>
      <w:r>
        <w:rPr>
          <w:lang w:val="en-US"/>
        </w:rPr>
        <w:t xml:space="preserve">from </w:t>
      </w:r>
      <w:r w:rsidR="003C6720">
        <w:rPr>
          <w:lang w:val="en-US"/>
        </w:rPr>
        <w:t>3</w:t>
      </w:r>
      <w:r>
        <w:rPr>
          <w:lang w:val="en-US"/>
        </w:rPr>
        <w:t xml:space="preserve"> t</w:t>
      </w:r>
      <w:r w:rsidRPr="006948D3">
        <w:rPr>
          <w:lang w:val="en-US"/>
        </w:rPr>
        <w:t>o</w:t>
      </w:r>
      <w:r w:rsidR="007F0439" w:rsidRPr="007F0439">
        <w:rPr>
          <w:lang w:val="en-US"/>
        </w:rPr>
        <w:t xml:space="preserve"> </w:t>
      </w:r>
      <w:r w:rsidRPr="006948D3">
        <w:rPr>
          <w:lang w:val="en-US"/>
        </w:rPr>
        <w:t>5</w:t>
      </w:r>
      <w:r w:rsidR="007F0439" w:rsidRPr="007F0439">
        <w:rPr>
          <w:lang w:val="en-US"/>
        </w:rPr>
        <w:t xml:space="preserve"> page</w:t>
      </w:r>
      <w:r w:rsidR="007F0439">
        <w:rPr>
          <w:lang w:val="en-US"/>
        </w:rPr>
        <w:t>s of</w:t>
      </w:r>
      <w:r w:rsidR="007F0439" w:rsidRPr="007F0439">
        <w:rPr>
          <w:lang w:val="en-US"/>
        </w:rPr>
        <w:t xml:space="preserve"> A4 format</w:t>
      </w:r>
      <w:r w:rsidR="007F0439">
        <w:rPr>
          <w:lang w:val="en-US"/>
        </w:rPr>
        <w:t xml:space="preserve"> are acceptable. </w:t>
      </w:r>
      <w:r w:rsidR="00DD2202">
        <w:rPr>
          <w:lang w:val="en-US"/>
        </w:rPr>
        <w:t>Extra pages are allowed at additional payment.</w:t>
      </w:r>
    </w:p>
    <w:p w:rsidR="00DB676F" w:rsidRDefault="00DB676F">
      <w:pPr>
        <w:pStyle w:val="Heading"/>
      </w:pPr>
      <w:r>
        <w:lastRenderedPageBreak/>
        <w:t>2</w:t>
      </w:r>
      <w:r w:rsidR="00DD2202">
        <w:t>.</w:t>
      </w:r>
      <w:r>
        <w:t xml:space="preserve"> Format, style and content</w:t>
      </w:r>
    </w:p>
    <w:p w:rsidR="00DB676F" w:rsidRDefault="00DB676F">
      <w:pPr>
        <w:pStyle w:val="Subheading"/>
      </w:pPr>
      <w:r>
        <w:t>2.1</w:t>
      </w:r>
      <w:r w:rsidR="00DD2202">
        <w:t>.</w:t>
      </w:r>
      <w:r>
        <w:t xml:space="preserve"> Page size</w:t>
      </w:r>
    </w:p>
    <w:p w:rsidR="00DB676F" w:rsidRDefault="00DB676F" w:rsidP="00273855">
      <w:pPr>
        <w:pStyle w:val="Paragraph"/>
        <w:rPr>
          <w:lang w:val="en-US"/>
        </w:rPr>
      </w:pPr>
      <w:r>
        <w:rPr>
          <w:lang w:val="en-US"/>
        </w:rPr>
        <w:t xml:space="preserve">The format of the submission should follow this sample for layout, type sizes, and other details. For MS Word users, it is strongly recommended to use this sample as a template. </w:t>
      </w:r>
    </w:p>
    <w:p w:rsidR="00DB676F" w:rsidRDefault="00DB676F">
      <w:pPr>
        <w:pStyle w:val="Subheading"/>
      </w:pPr>
      <w:r>
        <w:t>2.2</w:t>
      </w:r>
      <w:r w:rsidR="00DD2202">
        <w:t>.</w:t>
      </w:r>
      <w:r>
        <w:t xml:space="preserve"> </w:t>
      </w:r>
      <w:r w:rsidR="00DD2202">
        <w:t>The f</w:t>
      </w:r>
      <w:r>
        <w:t>irst page</w:t>
      </w:r>
    </w:p>
    <w:p w:rsidR="00DB676F" w:rsidRDefault="00DB676F" w:rsidP="00273855">
      <w:pPr>
        <w:pStyle w:val="Paragraph"/>
        <w:rPr>
          <w:lang w:val="en-US"/>
        </w:rPr>
      </w:pPr>
      <w:r>
        <w:rPr>
          <w:lang w:val="en-US"/>
        </w:rPr>
        <w:t xml:space="preserve">The top margin should be 25 mm; the title should be </w:t>
      </w:r>
      <w:r w:rsidRPr="0094160A">
        <w:rPr>
          <w:lang w:val="en-US"/>
        </w:rPr>
        <w:t>centered</w:t>
      </w:r>
      <w:r>
        <w:rPr>
          <w:lang w:val="en-US"/>
        </w:rPr>
        <w:t xml:space="preserve">, with initial capitals, in boldface. </w:t>
      </w:r>
    </w:p>
    <w:p w:rsidR="00DB676F" w:rsidRDefault="00D0199A">
      <w:pPr>
        <w:pStyle w:val="Paragraph"/>
        <w:rPr>
          <w:lang w:val="en-US"/>
        </w:rPr>
      </w:pPr>
      <w:r>
        <w:rPr>
          <w:lang w:val="en-US"/>
        </w:rPr>
        <w:t>T</w:t>
      </w:r>
      <w:r w:rsidR="00DB676F">
        <w:rPr>
          <w:lang w:val="en-US"/>
        </w:rPr>
        <w:t>he name</w:t>
      </w:r>
      <w:r>
        <w:rPr>
          <w:lang w:val="en-US"/>
        </w:rPr>
        <w:t>s</w:t>
      </w:r>
      <w:r w:rsidR="00DB676F">
        <w:rPr>
          <w:lang w:val="en-US"/>
        </w:rPr>
        <w:t xml:space="preserve"> </w:t>
      </w:r>
      <w:r>
        <w:rPr>
          <w:lang w:val="en-US"/>
        </w:rPr>
        <w:t xml:space="preserve">of authors </w:t>
      </w:r>
      <w:r w:rsidR="00DB676F">
        <w:rPr>
          <w:lang w:val="en-US"/>
        </w:rPr>
        <w:t xml:space="preserve">should be centered, with initial capitals, in </w:t>
      </w:r>
      <w:r w:rsidR="00657FF3">
        <w:rPr>
          <w:lang w:val="en-US"/>
        </w:rPr>
        <w:t xml:space="preserve">Times New </w:t>
      </w:r>
      <w:r w:rsidR="00DB676F">
        <w:rPr>
          <w:lang w:val="en-US"/>
        </w:rPr>
        <w:t xml:space="preserve">Roman font. Affiliations should be centered </w:t>
      </w:r>
      <w:r w:rsidR="005B05CF">
        <w:rPr>
          <w:lang w:val="en-US"/>
        </w:rPr>
        <w:t xml:space="preserve">and match </w:t>
      </w:r>
      <w:r w:rsidR="00DB676F">
        <w:rPr>
          <w:lang w:val="en-US"/>
        </w:rPr>
        <w:t>each author name</w:t>
      </w:r>
      <w:r w:rsidR="005B05CF">
        <w:rPr>
          <w:lang w:val="en-US"/>
        </w:rPr>
        <w:t xml:space="preserve"> with proper </w:t>
      </w:r>
      <w:r w:rsidR="005B05CF" w:rsidRPr="005B05CF">
        <w:rPr>
          <w:lang w:val="en-US"/>
        </w:rPr>
        <w:t xml:space="preserve">accented </w:t>
      </w:r>
      <w:r w:rsidR="005B05CF">
        <w:rPr>
          <w:lang w:val="en-US"/>
        </w:rPr>
        <w:t xml:space="preserve">digit </w:t>
      </w:r>
      <w:r w:rsidR="005B05CF" w:rsidRPr="005B05CF">
        <w:rPr>
          <w:lang w:val="en-US"/>
        </w:rPr>
        <w:t>pointer</w:t>
      </w:r>
      <w:r w:rsidR="005B05CF">
        <w:rPr>
          <w:lang w:val="en-US"/>
        </w:rPr>
        <w:t xml:space="preserve"> </w:t>
      </w:r>
      <w:r w:rsidR="005B05CF">
        <w:rPr>
          <w:vertAlign w:val="superscript"/>
          <w:lang w:val="en-US"/>
        </w:rPr>
        <w:t xml:space="preserve">1, 2 </w:t>
      </w:r>
      <w:r w:rsidR="005B05CF">
        <w:rPr>
          <w:lang w:val="en-US"/>
        </w:rPr>
        <w:t>etc.</w:t>
      </w:r>
      <w:r w:rsidR="00DB676F">
        <w:rPr>
          <w:lang w:val="en-US"/>
        </w:rPr>
        <w:t xml:space="preserve"> Leave a gap of 11 </w:t>
      </w:r>
      <w:r w:rsidR="00B15350">
        <w:rPr>
          <w:lang w:val="en-US"/>
        </w:rPr>
        <w:t>pts</w:t>
      </w:r>
      <w:r w:rsidR="00DB676F">
        <w:rPr>
          <w:lang w:val="en-US"/>
        </w:rPr>
        <w:t xml:space="preserve"> to the first line of text.</w:t>
      </w:r>
    </w:p>
    <w:p w:rsidR="00DB676F" w:rsidRDefault="00DB676F">
      <w:pPr>
        <w:pStyle w:val="Subheading"/>
      </w:pPr>
      <w:r>
        <w:t>2.3</w:t>
      </w:r>
      <w:r w:rsidR="00DD2202">
        <w:t>.</w:t>
      </w:r>
      <w:r>
        <w:t xml:space="preserve"> </w:t>
      </w:r>
      <w:r w:rsidR="00DD2202">
        <w:t>The m</w:t>
      </w:r>
      <w:r>
        <w:t>ain text</w:t>
      </w:r>
    </w:p>
    <w:p w:rsidR="00B15350" w:rsidRPr="00B15350" w:rsidRDefault="00B15350" w:rsidP="00B15350">
      <w:pPr>
        <w:ind w:firstLine="284"/>
        <w:jc w:val="both"/>
        <w:rPr>
          <w:lang w:val="en-US"/>
        </w:rPr>
      </w:pPr>
      <w:r w:rsidRPr="00B15350">
        <w:rPr>
          <w:lang w:val="en-US"/>
        </w:rPr>
        <w:t xml:space="preserve">Manuscripts must be printed in two columns to a page.  The dimensions of the columns are 80 mm wide, 22 mm margins in the right and left sides, and 6 mm </w:t>
      </w:r>
      <w:r w:rsidRPr="00B15350">
        <w:rPr>
          <w:lang w:val="en-US"/>
        </w:rPr>
        <w:lastRenderedPageBreak/>
        <w:t>gap between the two columns. The bottom margin in all cases is 28 mm. Start the text on all pages except the first page at 19 mm below the top of the page.</w:t>
      </w:r>
    </w:p>
    <w:p w:rsidR="00B15350" w:rsidRDefault="00B15350" w:rsidP="00B15350">
      <w:pPr>
        <w:ind w:firstLine="284"/>
        <w:jc w:val="both"/>
        <w:rPr>
          <w:lang w:val="en-US"/>
        </w:rPr>
      </w:pPr>
      <w:r w:rsidRPr="00B15350">
        <w:rPr>
          <w:lang w:val="en-US"/>
        </w:rPr>
        <w:t>For the body of the text, use 10-point type in a clear, readable font (Times-Roman i</w:t>
      </w:r>
      <w:r>
        <w:rPr>
          <w:lang w:val="en-US"/>
        </w:rPr>
        <w:t>s pref</w:t>
      </w:r>
      <w:r w:rsidRPr="00B15350">
        <w:rPr>
          <w:lang w:val="en-US"/>
        </w:rPr>
        <w:t>er</w:t>
      </w:r>
      <w:r>
        <w:rPr>
          <w:lang w:val="en-US"/>
        </w:rPr>
        <w:t>r</w:t>
      </w:r>
      <w:r w:rsidRPr="00B15350">
        <w:rPr>
          <w:lang w:val="en-US"/>
        </w:rPr>
        <w:t>ed).</w:t>
      </w:r>
    </w:p>
    <w:p w:rsidR="00572523" w:rsidRDefault="00572523" w:rsidP="00572523">
      <w:pPr>
        <w:ind w:firstLine="284"/>
        <w:jc w:val="both"/>
      </w:pPr>
      <w:r w:rsidRPr="00572523">
        <w:rPr>
          <w:lang w:val="en-US"/>
        </w:rPr>
        <w:t xml:space="preserve">Formulas must be typed in </w:t>
      </w:r>
      <w:proofErr w:type="spellStart"/>
      <w:r w:rsidRPr="00572523">
        <w:rPr>
          <w:lang w:val="en-US"/>
        </w:rPr>
        <w:t>MathType</w:t>
      </w:r>
      <w:proofErr w:type="spellEnd"/>
      <w:r w:rsidRPr="00572523">
        <w:rPr>
          <w:lang w:val="en-US"/>
        </w:rPr>
        <w:t xml:space="preserve"> with a height of 10 points and Math style.</w:t>
      </w:r>
      <w:r>
        <w:rPr>
          <w:lang w:val="en-US"/>
        </w:rPr>
        <w:t xml:space="preserve"> </w:t>
      </w:r>
      <w:r w:rsidRPr="00572523">
        <w:t>Remote formulas without a number should be centered, for example:</w:t>
      </w:r>
    </w:p>
    <w:p w:rsidR="00572523" w:rsidRPr="00572523" w:rsidRDefault="00572523" w:rsidP="00572523">
      <w:pPr>
        <w:pStyle w:val="ad"/>
        <w:spacing w:before="120" w:beforeAutospacing="0" w:after="120" w:afterAutospacing="0"/>
        <w:jc w:val="center"/>
        <w:rPr>
          <w:rFonts w:ascii="Times New Roman" w:hAnsi="Times New Roman" w:cs="Times New Roman"/>
          <w:color w:val="auto"/>
          <w:sz w:val="20"/>
          <w:szCs w:val="20"/>
          <w:lang w:val="en-US"/>
        </w:rPr>
      </w:pPr>
      <w:r w:rsidRPr="0008594B">
        <w:rPr>
          <w:color w:val="auto"/>
          <w:position w:val="-12"/>
          <w:sz w:val="20"/>
          <w:szCs w:val="20"/>
          <w:lang w:val="en-US"/>
        </w:rPr>
        <w:object w:dxaOrig="1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16.8pt" o:ole="">
            <v:imagedata r:id="rId8" o:title=""/>
          </v:shape>
          <o:OLEObject Type="Embed" ProgID="Equation.DSMT4" ShapeID="_x0000_i1025" DrawAspect="Content" ObjectID="_1583591686" r:id="rId9"/>
        </w:object>
      </w:r>
      <w:r w:rsidRPr="00572523">
        <w:rPr>
          <w:color w:val="auto"/>
          <w:sz w:val="20"/>
          <w:szCs w:val="20"/>
          <w:lang w:val="en-US"/>
        </w:rPr>
        <w:t>,</w:t>
      </w:r>
    </w:p>
    <w:p w:rsidR="00572523" w:rsidRPr="00572523" w:rsidRDefault="00572523" w:rsidP="00572523">
      <w:pPr>
        <w:pStyle w:val="ad"/>
        <w:spacing w:before="0" w:beforeAutospacing="0" w:after="0" w:afterAutospacing="0"/>
        <w:rPr>
          <w:rFonts w:ascii="Times New Roman" w:hAnsi="Times New Roman" w:cs="Times New Roman"/>
          <w:color w:val="auto"/>
          <w:sz w:val="20"/>
          <w:szCs w:val="20"/>
          <w:lang w:val="en-US"/>
        </w:rPr>
      </w:pPr>
      <w:proofErr w:type="gramStart"/>
      <w:r w:rsidRPr="003C6720">
        <w:rPr>
          <w:rFonts w:ascii="Times New Roman" w:hAnsi="Times New Roman" w:cs="Times New Roman"/>
          <w:color w:val="auto"/>
          <w:sz w:val="20"/>
          <w:szCs w:val="20"/>
          <w:lang w:val="en-US"/>
        </w:rPr>
        <w:t>and</w:t>
      </w:r>
      <w:proofErr w:type="gramEnd"/>
      <w:r w:rsidRPr="003C6720">
        <w:rPr>
          <w:rFonts w:ascii="Times New Roman" w:hAnsi="Times New Roman" w:cs="Times New Roman"/>
          <w:color w:val="auto"/>
          <w:sz w:val="20"/>
          <w:szCs w:val="20"/>
          <w:lang w:val="en-US"/>
        </w:rPr>
        <w:t xml:space="preserve"> remote formulas with numbers (see, for example, formula (1)) should be placed in the center of the line, and the number is pressed to the right.</w:t>
      </w:r>
    </w:p>
    <w:p w:rsidR="00572523" w:rsidRPr="00572523" w:rsidRDefault="00572523" w:rsidP="00572523">
      <w:pPr>
        <w:ind w:firstLine="284"/>
        <w:jc w:val="both"/>
        <w:rPr>
          <w:lang w:val="en-US"/>
        </w:rPr>
      </w:pPr>
      <w:r w:rsidRPr="0008594B">
        <w:rPr>
          <w:position w:val="-42"/>
        </w:rPr>
        <w:object w:dxaOrig="3900" w:dyaOrig="940">
          <v:shape id="_x0000_i1026" type="#_x0000_t75" style="width:195pt;height:46.8pt" o:ole="">
            <v:imagedata r:id="rId10" o:title=""/>
          </v:shape>
          <o:OLEObject Type="Embed" ProgID="Equation.DSMT4" ShapeID="_x0000_i1026" DrawAspect="Content" ObjectID="_1583591687" r:id="rId11"/>
        </w:object>
      </w:r>
      <w:r w:rsidR="00A22241" w:rsidRPr="0008594B">
        <w:fldChar w:fldCharType="begin"/>
      </w:r>
      <w:r w:rsidRPr="0008594B">
        <w:instrText xml:space="preserve"> MACROBUTTON MTPlaceRef \* MERGEFORMAT </w:instrText>
      </w:r>
      <w:r w:rsidR="00A22241" w:rsidRPr="0008594B">
        <w:fldChar w:fldCharType="begin"/>
      </w:r>
      <w:r w:rsidRPr="0008594B">
        <w:instrText xml:space="preserve"> SEQ MTEqn \h \* MERGEFORMAT </w:instrText>
      </w:r>
      <w:r w:rsidR="00A22241" w:rsidRPr="0008594B">
        <w:fldChar w:fldCharType="end"/>
      </w:r>
      <w:bookmarkStart w:id="0" w:name="ZEqnNum688585"/>
      <w:r w:rsidRPr="0008594B">
        <w:instrText>(</w:instrText>
      </w:r>
      <w:fldSimple w:instr=" SEQ MTEqn \c \* Arabic \* MERGEFORMAT ">
        <w:r>
          <w:rPr>
            <w:noProof/>
          </w:rPr>
          <w:instrText>1</w:instrText>
        </w:r>
      </w:fldSimple>
      <w:r w:rsidRPr="0008594B">
        <w:instrText>)</w:instrText>
      </w:r>
      <w:bookmarkEnd w:id="0"/>
      <w:r w:rsidR="00A22241" w:rsidRPr="0008594B">
        <w:fldChar w:fldCharType="end"/>
      </w:r>
    </w:p>
    <w:p w:rsidR="00DB676F" w:rsidRDefault="00DB676F" w:rsidP="00B15350">
      <w:pPr>
        <w:pStyle w:val="Subheading"/>
      </w:pPr>
      <w:r>
        <w:t>2.</w:t>
      </w:r>
      <w:r w:rsidR="008154CD">
        <w:t>4</w:t>
      </w:r>
      <w:r w:rsidR="00DD2202">
        <w:t>.</w:t>
      </w:r>
      <w:r>
        <w:t xml:space="preserve"> Headings</w:t>
      </w:r>
    </w:p>
    <w:p w:rsidR="00DB676F" w:rsidRDefault="00DB676F" w:rsidP="00273855">
      <w:pPr>
        <w:pStyle w:val="Paragraph"/>
        <w:rPr>
          <w:lang w:val="en-US"/>
        </w:rPr>
      </w:pPr>
      <w:r>
        <w:rPr>
          <w:lang w:val="en-US"/>
        </w:rPr>
        <w:t>Headings should be in 12-point type, with 1 line of space above, and one-half line of space below.</w:t>
      </w:r>
    </w:p>
    <w:p w:rsidR="00DB676F" w:rsidRDefault="00DB676F">
      <w:pPr>
        <w:pStyle w:val="Subheading"/>
      </w:pPr>
      <w:r>
        <w:t>2.</w:t>
      </w:r>
      <w:r w:rsidR="008154CD">
        <w:t>5</w:t>
      </w:r>
      <w:r w:rsidR="00DD2202">
        <w:t>.</w:t>
      </w:r>
      <w:r>
        <w:t xml:space="preserve"> Tables and figures</w:t>
      </w:r>
    </w:p>
    <w:p w:rsidR="00DB676F" w:rsidRDefault="00DB676F" w:rsidP="00273855">
      <w:pPr>
        <w:pStyle w:val="Paragraph"/>
        <w:rPr>
          <w:lang w:val="en-US"/>
        </w:rPr>
      </w:pPr>
      <w:r>
        <w:rPr>
          <w:lang w:val="en-US"/>
        </w:rPr>
        <w:t xml:space="preserve">Table and </w:t>
      </w:r>
      <w:r w:rsidRPr="0094160A">
        <w:rPr>
          <w:lang w:val="en-US"/>
        </w:rPr>
        <w:t>figures</w:t>
      </w:r>
      <w:r>
        <w:rPr>
          <w:lang w:val="en-US"/>
        </w:rPr>
        <w:t xml:space="preserve"> should be centered in one-column, or centered at top of page if the figure is larger than a column in width.</w:t>
      </w:r>
    </w:p>
    <w:p w:rsidR="00DB676F" w:rsidRDefault="00DB676F">
      <w:pPr>
        <w:pStyle w:val="Subheading"/>
      </w:pPr>
      <w:r>
        <w:t>2.</w:t>
      </w:r>
      <w:r w:rsidR="008154CD">
        <w:t>6</w:t>
      </w:r>
      <w:r w:rsidR="00DD2202">
        <w:t>.</w:t>
      </w:r>
      <w:r>
        <w:t xml:space="preserve"> Page numbering, headers and footers</w:t>
      </w:r>
    </w:p>
    <w:p w:rsidR="00D44D62" w:rsidRDefault="00D44D62" w:rsidP="00522D54">
      <w:pPr>
        <w:ind w:firstLine="284"/>
        <w:jc w:val="both"/>
        <w:rPr>
          <w:b/>
          <w:bCs/>
          <w:lang w:val="en-US"/>
        </w:rPr>
      </w:pPr>
      <w:r w:rsidRPr="00D44D62">
        <w:rPr>
          <w:lang w:val="en-US"/>
        </w:rPr>
        <w:t>Do not include headers, footers and page numbers in your final submission. These will be added when editorial layout process.</w:t>
      </w:r>
    </w:p>
    <w:p w:rsidR="00DB676F" w:rsidRDefault="00DB676F">
      <w:pPr>
        <w:pStyle w:val="Subheading"/>
        <w:rPr>
          <w:lang w:val="en-US"/>
        </w:rPr>
      </w:pPr>
      <w:r>
        <w:rPr>
          <w:lang w:val="en-US"/>
        </w:rPr>
        <w:t>2.</w:t>
      </w:r>
      <w:r w:rsidR="008154CD">
        <w:rPr>
          <w:lang w:val="en-US"/>
        </w:rPr>
        <w:t>7</w:t>
      </w:r>
      <w:r w:rsidR="00D44D62">
        <w:rPr>
          <w:lang w:val="en-US"/>
        </w:rPr>
        <w:t>.</w:t>
      </w:r>
      <w:r>
        <w:rPr>
          <w:lang w:val="en-US"/>
        </w:rPr>
        <w:t xml:space="preserve"> References</w:t>
      </w:r>
    </w:p>
    <w:p w:rsidR="00D44D62" w:rsidRDefault="00D44D62" w:rsidP="00273855">
      <w:pPr>
        <w:pStyle w:val="Paragraph"/>
        <w:rPr>
          <w:lang w:val="en-US"/>
        </w:rPr>
      </w:pPr>
      <w:r w:rsidRPr="00D44D62">
        <w:rPr>
          <w:lang w:val="en-US"/>
        </w:rPr>
        <w:t xml:space="preserve">The authors must show that they have </w:t>
      </w:r>
      <w:proofErr w:type="gramStart"/>
      <w:r w:rsidRPr="00D44D62">
        <w:rPr>
          <w:lang w:val="en-US"/>
        </w:rPr>
        <w:t>a knowledge</w:t>
      </w:r>
      <w:proofErr w:type="gramEnd"/>
      <w:r w:rsidRPr="00D44D62">
        <w:rPr>
          <w:lang w:val="en-US"/>
        </w:rPr>
        <w:t xml:space="preserve"> of the current state in the world scientific literature about the study that they present in the report. The list of literature cannot be shorter than 15 titles. Of these, self-citations are allowed in a volume not exceeding 25%.</w:t>
      </w:r>
    </w:p>
    <w:p w:rsidR="00D44D62" w:rsidRDefault="00D44D62" w:rsidP="00273855">
      <w:pPr>
        <w:pStyle w:val="Paragraph"/>
        <w:rPr>
          <w:lang w:val="en-US"/>
        </w:rPr>
      </w:pPr>
      <w:r w:rsidRPr="00D44D62">
        <w:rPr>
          <w:lang w:val="en-US"/>
        </w:rPr>
        <w:t xml:space="preserve">When referring in the text, a reference should be given in square brackets. Section </w:t>
      </w:r>
      <w:r w:rsidR="00522D54">
        <w:rPr>
          <w:lang w:val="en-US"/>
        </w:rPr>
        <w:t>4</w:t>
      </w:r>
      <w:r w:rsidRPr="00D44D62">
        <w:rPr>
          <w:lang w:val="en-US"/>
        </w:rPr>
        <w:t xml:space="preserve"> provides examples of how to cite the different types of sources [1-</w:t>
      </w:r>
      <w:r w:rsidR="00522D54">
        <w:rPr>
          <w:lang w:val="en-US"/>
        </w:rPr>
        <w:t>6</w:t>
      </w:r>
      <w:r w:rsidRPr="00D44D62">
        <w:rPr>
          <w:lang w:val="en-US"/>
        </w:rPr>
        <w:t>]. Reference numbers should go strictly according to the order of mention in the article.</w:t>
      </w:r>
    </w:p>
    <w:p w:rsidR="00DB676F" w:rsidRDefault="00DB676F">
      <w:pPr>
        <w:pStyle w:val="Paragraph"/>
        <w:rPr>
          <w:lang w:val="en-US"/>
        </w:rPr>
      </w:pPr>
      <w:r>
        <w:rPr>
          <w:lang w:val="en-US"/>
        </w:rPr>
        <w:t>For references to the Web sites, the title must be specified [</w:t>
      </w:r>
      <w:r w:rsidR="00522D54">
        <w:rPr>
          <w:lang w:val="en-US"/>
        </w:rPr>
        <w:t>6</w:t>
      </w:r>
      <w:r>
        <w:rPr>
          <w:lang w:val="en-US"/>
        </w:rPr>
        <w:t>]. Author(s) and year of the Web publication should be specified if available. Just placing an URL is not acceptable. (For paper publications, just putting the Library of Congress catalogue card number is not acceptable as well.)</w:t>
      </w:r>
    </w:p>
    <w:p w:rsidR="00522D54" w:rsidRDefault="00522D54" w:rsidP="00572523">
      <w:pPr>
        <w:pStyle w:val="Heading"/>
        <w:rPr>
          <w:lang w:val="en-US"/>
        </w:rPr>
      </w:pPr>
      <w:r>
        <w:rPr>
          <w:lang w:val="en-US"/>
        </w:rPr>
        <w:t>3. Acknowledgments</w:t>
      </w:r>
    </w:p>
    <w:p w:rsidR="00572523" w:rsidRPr="00572523" w:rsidRDefault="00572523" w:rsidP="00572523">
      <w:pPr>
        <w:pStyle w:val="InitialParagraph"/>
        <w:ind w:firstLine="284"/>
        <w:rPr>
          <w:lang w:val="en-US"/>
        </w:rPr>
      </w:pPr>
      <w:r w:rsidRPr="00572523">
        <w:rPr>
          <w:lang w:val="en-US"/>
        </w:rPr>
        <w:t>Do not forget to write about the sources of funding of the research.</w:t>
      </w:r>
    </w:p>
    <w:p w:rsidR="00DB676F" w:rsidRDefault="00522D54">
      <w:pPr>
        <w:pStyle w:val="Heading"/>
        <w:rPr>
          <w:lang w:val="en-US"/>
        </w:rPr>
      </w:pPr>
      <w:r>
        <w:rPr>
          <w:lang w:val="en-US"/>
        </w:rPr>
        <w:lastRenderedPageBreak/>
        <w:t xml:space="preserve">4. </w:t>
      </w:r>
      <w:r w:rsidR="00DB676F">
        <w:rPr>
          <w:lang w:val="en-US"/>
        </w:rPr>
        <w:t>Reference</w:t>
      </w:r>
      <w:r>
        <w:rPr>
          <w:lang w:val="en-US"/>
        </w:rPr>
        <w:t xml:space="preserve"> examples</w:t>
      </w:r>
    </w:p>
    <w:p w:rsidR="00522D54" w:rsidRPr="00522D54" w:rsidRDefault="00522D54" w:rsidP="00522D54">
      <w:pPr>
        <w:pStyle w:val="ac"/>
        <w:numPr>
          <w:ilvl w:val="0"/>
          <w:numId w:val="26"/>
        </w:numPr>
        <w:ind w:left="426" w:right="-6" w:hanging="426"/>
        <w:jc w:val="both"/>
        <w:rPr>
          <w:lang w:val="en-US"/>
        </w:rPr>
      </w:pPr>
      <w:r>
        <w:rPr>
          <w:lang w:val="en-US"/>
        </w:rPr>
        <w:t>Smith</w:t>
      </w:r>
      <w:r w:rsidRPr="00522D54">
        <w:rPr>
          <w:lang w:val="en-US"/>
        </w:rPr>
        <w:t xml:space="preserve"> </w:t>
      </w:r>
      <w:r>
        <w:rPr>
          <w:lang w:val="en-US"/>
        </w:rPr>
        <w:t>A</w:t>
      </w:r>
      <w:r w:rsidRPr="00522D54">
        <w:rPr>
          <w:lang w:val="en-US"/>
        </w:rPr>
        <w:t>.</w:t>
      </w:r>
      <w:r>
        <w:rPr>
          <w:lang w:val="en-US"/>
        </w:rPr>
        <w:t>A</w:t>
      </w:r>
      <w:r w:rsidRPr="00522D54">
        <w:rPr>
          <w:lang w:val="en-US"/>
        </w:rPr>
        <w:t xml:space="preserve">. </w:t>
      </w:r>
      <w:r>
        <w:rPr>
          <w:lang w:val="en-US"/>
        </w:rPr>
        <w:t xml:space="preserve">Transcription of </w:t>
      </w:r>
      <w:proofErr w:type="spellStart"/>
      <w:r>
        <w:rPr>
          <w:lang w:val="en-US"/>
        </w:rPr>
        <w:t>Chromatine</w:t>
      </w:r>
      <w:proofErr w:type="spellEnd"/>
      <w:r w:rsidRPr="00522D54">
        <w:rPr>
          <w:lang w:val="en-US"/>
        </w:rPr>
        <w:t xml:space="preserve">. </w:t>
      </w:r>
      <w:proofErr w:type="spellStart"/>
      <w:r>
        <w:rPr>
          <w:i/>
          <w:lang w:val="en-US"/>
        </w:rPr>
        <w:t>Biophisics</w:t>
      </w:r>
      <w:proofErr w:type="spellEnd"/>
      <w:r>
        <w:rPr>
          <w:i/>
          <w:lang w:val="en-US"/>
        </w:rPr>
        <w:t xml:space="preserve"> </w:t>
      </w:r>
      <w:r w:rsidRPr="00522D54">
        <w:rPr>
          <w:lang w:val="en-US"/>
        </w:rPr>
        <w:t>(</w:t>
      </w:r>
      <w:r>
        <w:rPr>
          <w:i/>
          <w:lang w:val="en-US"/>
        </w:rPr>
        <w:t>Moscow</w:t>
      </w:r>
      <w:r w:rsidRPr="00522D54">
        <w:rPr>
          <w:lang w:val="en-US"/>
        </w:rPr>
        <w:t xml:space="preserve">). 1999. </w:t>
      </w:r>
      <w:r>
        <w:rPr>
          <w:lang w:val="en-US"/>
        </w:rPr>
        <w:t>V</w:t>
      </w:r>
      <w:r w:rsidRPr="00522D54">
        <w:rPr>
          <w:lang w:val="en-US"/>
        </w:rPr>
        <w:t xml:space="preserve">. 5. </w:t>
      </w:r>
      <w:r>
        <w:rPr>
          <w:lang w:val="en-US"/>
        </w:rPr>
        <w:t>P</w:t>
      </w:r>
      <w:r w:rsidRPr="00522D54">
        <w:rPr>
          <w:lang w:val="en-US"/>
        </w:rPr>
        <w:t>. 121–123.</w:t>
      </w:r>
      <w:r>
        <w:rPr>
          <w:lang w:val="en-US"/>
        </w:rPr>
        <w:t xml:space="preserve"> (In Russ.)</w:t>
      </w:r>
    </w:p>
    <w:p w:rsidR="00522D54" w:rsidRPr="002830A5" w:rsidRDefault="00522D54" w:rsidP="00522D54">
      <w:pPr>
        <w:pStyle w:val="ac"/>
        <w:numPr>
          <w:ilvl w:val="0"/>
          <w:numId w:val="26"/>
        </w:numPr>
        <w:ind w:left="426" w:right="-6" w:hanging="426"/>
        <w:jc w:val="both"/>
        <w:rPr>
          <w:lang w:val="en-US"/>
        </w:rPr>
      </w:pPr>
      <w:proofErr w:type="spellStart"/>
      <w:r w:rsidRPr="001B7AFD">
        <w:t>Ivanov</w:t>
      </w:r>
      <w:proofErr w:type="spellEnd"/>
      <w:r w:rsidRPr="002830A5">
        <w:rPr>
          <w:lang w:val="en-US"/>
        </w:rPr>
        <w:t xml:space="preserve"> </w:t>
      </w:r>
      <w:r w:rsidRPr="001B7AFD">
        <w:t>I</w:t>
      </w:r>
      <w:r w:rsidRPr="002830A5">
        <w:rPr>
          <w:lang w:val="en-US"/>
        </w:rPr>
        <w:t>.</w:t>
      </w:r>
      <w:r w:rsidRPr="001B7AFD">
        <w:t>I</w:t>
      </w:r>
      <w:r w:rsidRPr="002830A5">
        <w:rPr>
          <w:lang w:val="en-US"/>
        </w:rPr>
        <w:t xml:space="preserve">., </w:t>
      </w:r>
      <w:proofErr w:type="spellStart"/>
      <w:r w:rsidRPr="001B7AFD">
        <w:t>Petrov</w:t>
      </w:r>
      <w:proofErr w:type="spellEnd"/>
      <w:r w:rsidRPr="002830A5">
        <w:rPr>
          <w:lang w:val="en-US"/>
        </w:rPr>
        <w:t xml:space="preserve"> </w:t>
      </w:r>
      <w:r w:rsidRPr="001B7AFD">
        <w:t>P</w:t>
      </w:r>
      <w:r w:rsidRPr="002830A5">
        <w:rPr>
          <w:lang w:val="en-US"/>
        </w:rPr>
        <w:t>.</w:t>
      </w:r>
      <w:r w:rsidRPr="001B7AFD">
        <w:t>P</w:t>
      </w:r>
      <w:r w:rsidRPr="002830A5">
        <w:rPr>
          <w:lang w:val="en-US"/>
        </w:rPr>
        <w:t xml:space="preserve">. </w:t>
      </w:r>
      <w:r w:rsidRPr="002830A5">
        <w:rPr>
          <w:i/>
        </w:rPr>
        <w:t>J</w:t>
      </w:r>
      <w:r w:rsidRPr="002830A5">
        <w:rPr>
          <w:i/>
          <w:lang w:val="en-US"/>
        </w:rPr>
        <w:t xml:space="preserve">. </w:t>
      </w:r>
      <w:proofErr w:type="spellStart"/>
      <w:r w:rsidRPr="002830A5">
        <w:rPr>
          <w:i/>
        </w:rPr>
        <w:t>Biophys</w:t>
      </w:r>
      <w:proofErr w:type="spellEnd"/>
      <w:r w:rsidRPr="002830A5">
        <w:rPr>
          <w:lang w:val="en-US"/>
        </w:rPr>
        <w:t>. 2001. V. 8. P. 26–32.</w:t>
      </w:r>
    </w:p>
    <w:p w:rsidR="00522D54" w:rsidRPr="002830A5" w:rsidRDefault="00522D54" w:rsidP="00522D54">
      <w:pPr>
        <w:pStyle w:val="ac"/>
        <w:numPr>
          <w:ilvl w:val="0"/>
          <w:numId w:val="26"/>
        </w:numPr>
        <w:ind w:left="426" w:right="-6" w:hanging="426"/>
        <w:jc w:val="both"/>
        <w:rPr>
          <w:lang w:val="ru-RU"/>
        </w:rPr>
      </w:pPr>
      <w:bookmarkStart w:id="1" w:name="_Ref259268963"/>
      <w:bookmarkStart w:id="2" w:name="_Ref259269832"/>
      <w:r w:rsidRPr="002830A5">
        <w:rPr>
          <w:lang w:val="en-US"/>
        </w:rPr>
        <w:t xml:space="preserve">Benson G. Tandem repeat finder: a program to </w:t>
      </w:r>
      <w:proofErr w:type="spellStart"/>
      <w:r w:rsidRPr="002830A5">
        <w:rPr>
          <w:lang w:val="en-US"/>
        </w:rPr>
        <w:t>analyse</w:t>
      </w:r>
      <w:proofErr w:type="spellEnd"/>
      <w:r w:rsidRPr="002830A5">
        <w:rPr>
          <w:lang w:val="en-US"/>
        </w:rPr>
        <w:t xml:space="preserve"> DNA sequences. </w:t>
      </w:r>
      <w:r w:rsidRPr="002830A5">
        <w:rPr>
          <w:i/>
          <w:lang w:val="en-US"/>
        </w:rPr>
        <w:t>Nucleic</w:t>
      </w:r>
      <w:r w:rsidRPr="002830A5">
        <w:rPr>
          <w:i/>
          <w:lang w:val="ru-RU"/>
        </w:rPr>
        <w:t xml:space="preserve"> </w:t>
      </w:r>
      <w:r w:rsidRPr="002830A5">
        <w:rPr>
          <w:i/>
          <w:lang w:val="en-US"/>
        </w:rPr>
        <w:t>Acids</w:t>
      </w:r>
      <w:r w:rsidRPr="002830A5">
        <w:rPr>
          <w:i/>
          <w:lang w:val="ru-RU"/>
        </w:rPr>
        <w:t xml:space="preserve"> </w:t>
      </w:r>
      <w:r w:rsidRPr="002830A5">
        <w:rPr>
          <w:i/>
          <w:lang w:val="en-US"/>
        </w:rPr>
        <w:t>Res</w:t>
      </w:r>
      <w:r w:rsidRPr="002830A5">
        <w:rPr>
          <w:lang w:val="ru-RU"/>
        </w:rPr>
        <w:t xml:space="preserve">. 1999. </w:t>
      </w:r>
      <w:r w:rsidRPr="002830A5">
        <w:rPr>
          <w:lang w:val="en-US"/>
        </w:rPr>
        <w:t>V</w:t>
      </w:r>
      <w:r w:rsidRPr="002830A5">
        <w:rPr>
          <w:lang w:val="ru-RU"/>
        </w:rPr>
        <w:t xml:space="preserve">. 27. </w:t>
      </w:r>
      <w:r w:rsidRPr="002830A5">
        <w:rPr>
          <w:lang w:val="en-US"/>
        </w:rPr>
        <w:t>P</w:t>
      </w:r>
      <w:r w:rsidRPr="002830A5">
        <w:rPr>
          <w:lang w:val="ru-RU"/>
        </w:rPr>
        <w:t>. 573–580</w:t>
      </w:r>
      <w:bookmarkEnd w:id="1"/>
      <w:r w:rsidRPr="002830A5">
        <w:rPr>
          <w:lang w:val="ru-RU"/>
        </w:rPr>
        <w:t>.</w:t>
      </w:r>
      <w:bookmarkEnd w:id="2"/>
      <w:r w:rsidRPr="002830A5">
        <w:rPr>
          <w:lang w:val="ru-RU"/>
        </w:rPr>
        <w:t xml:space="preserve"> </w:t>
      </w:r>
      <w:proofErr w:type="spellStart"/>
      <w:proofErr w:type="gramStart"/>
      <w:r w:rsidRPr="002830A5">
        <w:rPr>
          <w:lang w:val="en-US"/>
        </w:rPr>
        <w:t>doi</w:t>
      </w:r>
      <w:proofErr w:type="spellEnd"/>
      <w:proofErr w:type="gramEnd"/>
      <w:r w:rsidRPr="002830A5">
        <w:rPr>
          <w:lang w:val="ru-RU"/>
        </w:rPr>
        <w:t xml:space="preserve">: </w:t>
      </w:r>
      <w:hyperlink r:id="rId12" w:history="1">
        <w:r w:rsidRPr="002830A5">
          <w:rPr>
            <w:color w:val="2512AE"/>
            <w:u w:val="single"/>
            <w:lang w:val="ru-RU"/>
          </w:rPr>
          <w:t>10.1093/</w:t>
        </w:r>
        <w:proofErr w:type="spellStart"/>
        <w:r w:rsidRPr="002830A5">
          <w:rPr>
            <w:color w:val="2512AE"/>
            <w:u w:val="single"/>
          </w:rPr>
          <w:t>nar</w:t>
        </w:r>
        <w:proofErr w:type="spellEnd"/>
        <w:r w:rsidRPr="002830A5">
          <w:rPr>
            <w:color w:val="2512AE"/>
            <w:u w:val="single"/>
            <w:lang w:val="ru-RU"/>
          </w:rPr>
          <w:t>/27.2.573</w:t>
        </w:r>
      </w:hyperlink>
      <w:r w:rsidRPr="002830A5">
        <w:rPr>
          <w:lang w:val="ru-RU"/>
        </w:rPr>
        <w:t>.</w:t>
      </w:r>
    </w:p>
    <w:p w:rsidR="00522D54" w:rsidRPr="00522D54" w:rsidRDefault="00522D54" w:rsidP="00522D54">
      <w:pPr>
        <w:pStyle w:val="ac"/>
        <w:numPr>
          <w:ilvl w:val="0"/>
          <w:numId w:val="26"/>
        </w:numPr>
        <w:ind w:left="426" w:right="-6" w:hanging="426"/>
        <w:jc w:val="both"/>
        <w:rPr>
          <w:lang w:val="ru-RU"/>
        </w:rPr>
      </w:pPr>
      <w:proofErr w:type="spellStart"/>
      <w:r w:rsidRPr="002830A5">
        <w:rPr>
          <w:lang w:val="en-US"/>
        </w:rPr>
        <w:t>Petrov</w:t>
      </w:r>
      <w:proofErr w:type="spellEnd"/>
      <w:r w:rsidRPr="00522D54">
        <w:rPr>
          <w:lang w:val="en-US"/>
        </w:rPr>
        <w:t xml:space="preserve"> </w:t>
      </w:r>
      <w:r w:rsidRPr="002830A5">
        <w:rPr>
          <w:lang w:val="en-US"/>
        </w:rPr>
        <w:t>P</w:t>
      </w:r>
      <w:r w:rsidRPr="00522D54">
        <w:rPr>
          <w:lang w:val="en-US"/>
        </w:rPr>
        <w:t>.</w:t>
      </w:r>
      <w:r w:rsidRPr="002830A5">
        <w:rPr>
          <w:lang w:val="en-US"/>
        </w:rPr>
        <w:t>P</w:t>
      </w:r>
      <w:r w:rsidRPr="00522D54">
        <w:rPr>
          <w:lang w:val="en-US"/>
        </w:rPr>
        <w:t xml:space="preserve">., </w:t>
      </w:r>
      <w:proofErr w:type="spellStart"/>
      <w:r w:rsidRPr="002830A5">
        <w:rPr>
          <w:lang w:val="en-US"/>
        </w:rPr>
        <w:t>Sidorov</w:t>
      </w:r>
      <w:proofErr w:type="spellEnd"/>
      <w:r w:rsidRPr="00522D54">
        <w:rPr>
          <w:lang w:val="en-US"/>
        </w:rPr>
        <w:t xml:space="preserve"> </w:t>
      </w:r>
      <w:r w:rsidRPr="002830A5">
        <w:rPr>
          <w:lang w:val="en-US"/>
        </w:rPr>
        <w:t>S</w:t>
      </w:r>
      <w:r w:rsidRPr="00522D54">
        <w:rPr>
          <w:lang w:val="en-US"/>
        </w:rPr>
        <w:t>.</w:t>
      </w:r>
      <w:r w:rsidRPr="002830A5">
        <w:rPr>
          <w:lang w:val="en-US"/>
        </w:rPr>
        <w:t>S</w:t>
      </w:r>
      <w:r w:rsidRPr="00522D54">
        <w:rPr>
          <w:lang w:val="en-US"/>
        </w:rPr>
        <w:t xml:space="preserve">. </w:t>
      </w:r>
      <w:r w:rsidRPr="002830A5">
        <w:rPr>
          <w:lang w:val="en-US"/>
        </w:rPr>
        <w:t>In</w:t>
      </w:r>
      <w:r w:rsidRPr="00522D54">
        <w:rPr>
          <w:lang w:val="en-US"/>
        </w:rPr>
        <w:t xml:space="preserve">: </w:t>
      </w:r>
      <w:r w:rsidRPr="002830A5">
        <w:rPr>
          <w:i/>
          <w:lang w:val="en-US"/>
        </w:rPr>
        <w:t>Interacting</w:t>
      </w:r>
      <w:r w:rsidRPr="00522D54">
        <w:rPr>
          <w:i/>
          <w:lang w:val="en-US"/>
        </w:rPr>
        <w:t xml:space="preserve"> </w:t>
      </w:r>
      <w:r w:rsidRPr="002830A5">
        <w:rPr>
          <w:i/>
          <w:lang w:val="en-US"/>
        </w:rPr>
        <w:t>Particle</w:t>
      </w:r>
      <w:r w:rsidRPr="00522D54">
        <w:rPr>
          <w:i/>
          <w:lang w:val="en-US"/>
        </w:rPr>
        <w:t xml:space="preserve"> </w:t>
      </w:r>
      <w:r w:rsidRPr="002830A5">
        <w:rPr>
          <w:i/>
          <w:lang w:val="en-US"/>
        </w:rPr>
        <w:t>Systems</w:t>
      </w:r>
      <w:r w:rsidRPr="00522D54">
        <w:rPr>
          <w:lang w:val="en-US"/>
        </w:rPr>
        <w:t xml:space="preserve">. </w:t>
      </w:r>
      <w:r w:rsidRPr="002830A5">
        <w:rPr>
          <w:lang w:val="en-US"/>
        </w:rPr>
        <w:t>Ed</w:t>
      </w:r>
      <w:r w:rsidRPr="003C6720">
        <w:rPr>
          <w:lang w:val="en-US"/>
        </w:rPr>
        <w:t xml:space="preserve">. </w:t>
      </w:r>
      <w:proofErr w:type="spellStart"/>
      <w:r w:rsidRPr="002830A5">
        <w:rPr>
          <w:lang w:val="en-US"/>
        </w:rPr>
        <w:t>Ivanov</w:t>
      </w:r>
      <w:proofErr w:type="spellEnd"/>
      <w:r w:rsidRPr="003C6720">
        <w:rPr>
          <w:lang w:val="en-US"/>
        </w:rPr>
        <w:t xml:space="preserve"> </w:t>
      </w:r>
      <w:r w:rsidRPr="002830A5">
        <w:rPr>
          <w:lang w:val="en-US"/>
        </w:rPr>
        <w:t>I</w:t>
      </w:r>
      <w:r w:rsidRPr="003C6720">
        <w:rPr>
          <w:lang w:val="en-US"/>
        </w:rPr>
        <w:t>.</w:t>
      </w:r>
      <w:r w:rsidRPr="002830A5">
        <w:rPr>
          <w:lang w:val="en-US"/>
        </w:rPr>
        <w:t>I</w:t>
      </w:r>
      <w:r w:rsidRPr="003C6720">
        <w:rPr>
          <w:lang w:val="en-US"/>
        </w:rPr>
        <w:t xml:space="preserve">. </w:t>
      </w:r>
      <w:proofErr w:type="spellStart"/>
      <w:r w:rsidRPr="002830A5">
        <w:rPr>
          <w:lang w:val="en-US"/>
        </w:rPr>
        <w:t>Chichester</w:t>
      </w:r>
      <w:proofErr w:type="spellEnd"/>
      <w:r w:rsidRPr="003C6720">
        <w:rPr>
          <w:lang w:val="en-US"/>
        </w:rPr>
        <w:t xml:space="preserve">: </w:t>
      </w:r>
      <w:r w:rsidRPr="002830A5">
        <w:rPr>
          <w:lang w:val="en-US"/>
        </w:rPr>
        <w:t>John</w:t>
      </w:r>
      <w:r w:rsidRPr="003C6720">
        <w:rPr>
          <w:lang w:val="en-US"/>
        </w:rPr>
        <w:t xml:space="preserve"> </w:t>
      </w:r>
      <w:r w:rsidRPr="002830A5">
        <w:rPr>
          <w:lang w:val="en-US"/>
        </w:rPr>
        <w:t>Wiley</w:t>
      </w:r>
      <w:r w:rsidRPr="003C6720">
        <w:rPr>
          <w:lang w:val="en-US"/>
        </w:rPr>
        <w:t xml:space="preserve"> </w:t>
      </w:r>
      <w:r w:rsidRPr="002830A5">
        <w:rPr>
          <w:lang w:val="en-US"/>
        </w:rPr>
        <w:t>and</w:t>
      </w:r>
      <w:r w:rsidRPr="003C6720">
        <w:rPr>
          <w:lang w:val="en-US"/>
        </w:rPr>
        <w:t xml:space="preserve"> </w:t>
      </w:r>
      <w:r w:rsidRPr="002830A5">
        <w:rPr>
          <w:lang w:val="en-US"/>
        </w:rPr>
        <w:t>Sons</w:t>
      </w:r>
      <w:r w:rsidRPr="003C6720">
        <w:rPr>
          <w:lang w:val="en-US"/>
        </w:rPr>
        <w:t xml:space="preserve">, 2004. </w:t>
      </w:r>
      <w:r w:rsidRPr="001B7AFD">
        <w:t>P</w:t>
      </w:r>
      <w:r w:rsidRPr="00522D54">
        <w:rPr>
          <w:lang w:val="ru-RU"/>
        </w:rPr>
        <w:t>. 11–23.</w:t>
      </w:r>
    </w:p>
    <w:p w:rsidR="00522D54" w:rsidRPr="00522D54" w:rsidRDefault="00522D54" w:rsidP="00522D54">
      <w:pPr>
        <w:pStyle w:val="ac"/>
        <w:numPr>
          <w:ilvl w:val="0"/>
          <w:numId w:val="26"/>
        </w:numPr>
        <w:ind w:left="426" w:right="-6" w:hanging="426"/>
        <w:jc w:val="both"/>
        <w:rPr>
          <w:lang w:val="en-US"/>
        </w:rPr>
      </w:pPr>
      <w:r>
        <w:rPr>
          <w:lang w:val="en-US"/>
        </w:rPr>
        <w:t>Markov P.P</w:t>
      </w:r>
      <w:r w:rsidRPr="002830A5">
        <w:rPr>
          <w:lang w:val="en-US"/>
        </w:rPr>
        <w:t xml:space="preserve">. </w:t>
      </w:r>
      <w:r w:rsidRPr="002830A5">
        <w:rPr>
          <w:i/>
          <w:lang w:val="en-US"/>
        </w:rPr>
        <w:t>Quantum Mechanics</w:t>
      </w:r>
      <w:r w:rsidRPr="002830A5">
        <w:rPr>
          <w:lang w:val="en-US"/>
        </w:rPr>
        <w:t>. New York: Springer-</w:t>
      </w:r>
      <w:proofErr w:type="spellStart"/>
      <w:r w:rsidRPr="002830A5">
        <w:rPr>
          <w:lang w:val="en-US"/>
        </w:rPr>
        <w:t>Verlag</w:t>
      </w:r>
      <w:proofErr w:type="spellEnd"/>
      <w:r w:rsidRPr="002830A5">
        <w:rPr>
          <w:lang w:val="en-US"/>
        </w:rPr>
        <w:t xml:space="preserve">. </w:t>
      </w:r>
      <w:r w:rsidRPr="00522D54">
        <w:rPr>
          <w:lang w:val="en-US"/>
        </w:rPr>
        <w:t xml:space="preserve">1977. 567 </w:t>
      </w:r>
      <w:r w:rsidRPr="002830A5">
        <w:rPr>
          <w:lang w:val="en-US"/>
        </w:rPr>
        <w:t>p</w:t>
      </w:r>
      <w:r w:rsidRPr="00522D54">
        <w:rPr>
          <w:lang w:val="en-US"/>
        </w:rPr>
        <w:t>.</w:t>
      </w:r>
    </w:p>
    <w:p w:rsidR="00522D54" w:rsidRPr="00522D54" w:rsidRDefault="00522D54" w:rsidP="00522D54">
      <w:pPr>
        <w:pStyle w:val="ac"/>
        <w:numPr>
          <w:ilvl w:val="0"/>
          <w:numId w:val="26"/>
        </w:numPr>
        <w:ind w:left="426" w:right="-6" w:hanging="426"/>
        <w:jc w:val="both"/>
        <w:rPr>
          <w:lang w:val="en-US"/>
        </w:rPr>
      </w:pPr>
      <w:r w:rsidRPr="002830A5">
        <w:rPr>
          <w:i/>
          <w:lang w:val="en-US"/>
        </w:rPr>
        <w:t>Free</w:t>
      </w:r>
      <w:r w:rsidRPr="00522D54">
        <w:rPr>
          <w:i/>
          <w:lang w:val="en-US"/>
        </w:rPr>
        <w:t xml:space="preserve"> </w:t>
      </w:r>
      <w:r w:rsidRPr="002830A5">
        <w:rPr>
          <w:i/>
          <w:lang w:val="en-US"/>
        </w:rPr>
        <w:t>DOI</w:t>
      </w:r>
      <w:r w:rsidRPr="00522D54">
        <w:rPr>
          <w:i/>
          <w:lang w:val="en-US"/>
        </w:rPr>
        <w:t xml:space="preserve"> </w:t>
      </w:r>
      <w:r w:rsidRPr="002830A5">
        <w:rPr>
          <w:i/>
          <w:lang w:val="en-US"/>
        </w:rPr>
        <w:t>Lookup</w:t>
      </w:r>
      <w:r w:rsidRPr="00522D54">
        <w:rPr>
          <w:lang w:val="en-US"/>
        </w:rPr>
        <w:t xml:space="preserve">. </w:t>
      </w:r>
      <w:r w:rsidRPr="002830A5">
        <w:rPr>
          <w:lang w:val="en-US"/>
        </w:rPr>
        <w:t>URL</w:t>
      </w:r>
      <w:r w:rsidRPr="00522D54">
        <w:rPr>
          <w:lang w:val="en-US"/>
        </w:rPr>
        <w:t xml:space="preserve">: </w:t>
      </w:r>
      <w:hyperlink r:id="rId13" w:history="1">
        <w:r w:rsidRPr="002830A5">
          <w:rPr>
            <w:rStyle w:val="a3"/>
            <w:color w:val="2512AE"/>
            <w:lang w:val="en-US"/>
          </w:rPr>
          <w:t>http</w:t>
        </w:r>
        <w:r w:rsidRPr="00522D54">
          <w:rPr>
            <w:rStyle w:val="a3"/>
            <w:color w:val="2512AE"/>
            <w:lang w:val="en-US"/>
          </w:rPr>
          <w:t>://</w:t>
        </w:r>
        <w:r w:rsidRPr="002830A5">
          <w:rPr>
            <w:rStyle w:val="a3"/>
            <w:color w:val="2512AE"/>
            <w:lang w:val="en-US"/>
          </w:rPr>
          <w:t>www</w:t>
        </w:r>
        <w:r w:rsidRPr="00522D54">
          <w:rPr>
            <w:rStyle w:val="a3"/>
            <w:color w:val="2512AE"/>
            <w:lang w:val="en-US"/>
          </w:rPr>
          <w:t>.</w:t>
        </w:r>
        <w:r w:rsidRPr="002830A5">
          <w:rPr>
            <w:rStyle w:val="a3"/>
            <w:color w:val="2512AE"/>
            <w:lang w:val="en-US"/>
          </w:rPr>
          <w:t>crossref</w:t>
        </w:r>
        <w:r w:rsidRPr="00522D54">
          <w:rPr>
            <w:rStyle w:val="a3"/>
            <w:color w:val="2512AE"/>
            <w:lang w:val="en-US"/>
          </w:rPr>
          <w:t>.</w:t>
        </w:r>
        <w:r w:rsidRPr="002830A5">
          <w:rPr>
            <w:rStyle w:val="a3"/>
            <w:color w:val="2512AE"/>
            <w:lang w:val="en-US"/>
          </w:rPr>
          <w:t>org</w:t>
        </w:r>
        <w:r w:rsidRPr="00522D54">
          <w:rPr>
            <w:rStyle w:val="a3"/>
            <w:color w:val="2512AE"/>
            <w:lang w:val="en-US"/>
          </w:rPr>
          <w:t>/</w:t>
        </w:r>
        <w:r w:rsidRPr="002830A5">
          <w:rPr>
            <w:rStyle w:val="a3"/>
            <w:color w:val="2512AE"/>
            <w:lang w:val="en-US"/>
          </w:rPr>
          <w:t>guestquery</w:t>
        </w:r>
        <w:r w:rsidRPr="00522D54">
          <w:rPr>
            <w:rStyle w:val="a3"/>
            <w:color w:val="2512AE"/>
            <w:lang w:val="en-US"/>
          </w:rPr>
          <w:t>/</w:t>
        </w:r>
      </w:hyperlink>
      <w:r w:rsidRPr="00522D54">
        <w:rPr>
          <w:lang w:val="en-US"/>
        </w:rPr>
        <w:t xml:space="preserve"> (</w:t>
      </w:r>
      <w:r w:rsidRPr="002830A5">
        <w:rPr>
          <w:lang w:val="en-US"/>
        </w:rPr>
        <w:t>accessed</w:t>
      </w:r>
      <w:r w:rsidRPr="00522D54">
        <w:rPr>
          <w:lang w:val="en-US"/>
        </w:rPr>
        <w:t xml:space="preserve"> 02.03.2015).</w:t>
      </w:r>
    </w:p>
    <w:p w:rsidR="008154CD" w:rsidRDefault="008154CD" w:rsidP="008154CD">
      <w:pPr>
        <w:pStyle w:val="Bibliographicreference"/>
        <w:tabs>
          <w:tab w:val="clear" w:pos="360"/>
        </w:tabs>
        <w:jc w:val="both"/>
      </w:pPr>
    </w:p>
    <w:sectPr w:rsidR="008154CD" w:rsidSect="00421ED2">
      <w:type w:val="continuous"/>
      <w:pgSz w:w="11907" w:h="16840" w:code="9"/>
      <w:pgMar w:top="1077" w:right="1259" w:bottom="1616" w:left="1259" w:header="720" w:footer="720" w:gutter="0"/>
      <w:cols w:num="2" w:space="357"/>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34F" w:rsidRDefault="00ED734F">
      <w:r>
        <w:separator/>
      </w:r>
    </w:p>
  </w:endnote>
  <w:endnote w:type="continuationSeparator" w:id="0">
    <w:p w:rsidR="00ED734F" w:rsidRDefault="00ED7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34F" w:rsidRDefault="00ED734F">
      <w:r>
        <w:separator/>
      </w:r>
    </w:p>
  </w:footnote>
  <w:footnote w:type="continuationSeparator" w:id="0">
    <w:p w:rsidR="00ED734F" w:rsidRDefault="00ED7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5C64638"/>
    <w:lvl w:ilvl="0">
      <w:start w:val="1"/>
      <w:numFmt w:val="decimal"/>
      <w:lvlText w:val="%1."/>
      <w:lvlJc w:val="left"/>
      <w:pPr>
        <w:tabs>
          <w:tab w:val="num" w:pos="360"/>
        </w:tabs>
        <w:ind w:left="360" w:hanging="360"/>
      </w:pPr>
      <w:rPr>
        <w:rFonts w:cs="Times New Roman"/>
      </w:rPr>
    </w:lvl>
  </w:abstractNum>
  <w:abstractNum w:abstractNumId="1">
    <w:nsid w:val="082470D9"/>
    <w:multiLevelType w:val="hybridMultilevel"/>
    <w:tmpl w:val="08562E86"/>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2">
    <w:nsid w:val="10372F52"/>
    <w:multiLevelType w:val="hybridMultilevel"/>
    <w:tmpl w:val="2048D1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B675F0"/>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4">
    <w:nsid w:val="147F0501"/>
    <w:multiLevelType w:val="hybridMultilevel"/>
    <w:tmpl w:val="821AB896"/>
    <w:lvl w:ilvl="0" w:tplc="D91830FA">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
    <w:nsid w:val="20AC0BFF"/>
    <w:multiLevelType w:val="hybridMultilevel"/>
    <w:tmpl w:val="C57A5916"/>
    <w:lvl w:ilvl="0" w:tplc="078834CC">
      <w:start w:val="1"/>
      <w:numFmt w:val="bullet"/>
      <w:lvlText w:val=""/>
      <w:lvlJc w:val="left"/>
      <w:pPr>
        <w:tabs>
          <w:tab w:val="num" w:pos="720"/>
        </w:tabs>
        <w:ind w:left="720" w:hanging="360"/>
      </w:pPr>
      <w:rPr>
        <w:rFonts w:ascii="Symbol" w:hAnsi="Symbol" w:hint="default"/>
        <w:sz w:val="20"/>
      </w:rPr>
    </w:lvl>
    <w:lvl w:ilvl="1" w:tplc="C1B8551A">
      <w:start w:val="1"/>
      <w:numFmt w:val="bullet"/>
      <w:lvlText w:val="o"/>
      <w:lvlJc w:val="left"/>
      <w:pPr>
        <w:tabs>
          <w:tab w:val="num" w:pos="1440"/>
        </w:tabs>
        <w:ind w:left="1440" w:hanging="360"/>
      </w:pPr>
      <w:rPr>
        <w:rFonts w:ascii="Courier New" w:hAnsi="Courier New" w:hint="default"/>
        <w:sz w:val="20"/>
      </w:rPr>
    </w:lvl>
    <w:lvl w:ilvl="2" w:tplc="1EDA1460">
      <w:start w:val="1"/>
      <w:numFmt w:val="bullet"/>
      <w:lvlText w:val=""/>
      <w:lvlJc w:val="left"/>
      <w:pPr>
        <w:tabs>
          <w:tab w:val="num" w:pos="2160"/>
        </w:tabs>
        <w:ind w:left="2160" w:hanging="360"/>
      </w:pPr>
      <w:rPr>
        <w:rFonts w:ascii="Wingdings" w:hAnsi="Wingdings" w:hint="default"/>
        <w:sz w:val="20"/>
      </w:rPr>
    </w:lvl>
    <w:lvl w:ilvl="3" w:tplc="19149478">
      <w:start w:val="1"/>
      <w:numFmt w:val="bullet"/>
      <w:lvlText w:val=""/>
      <w:lvlJc w:val="left"/>
      <w:pPr>
        <w:tabs>
          <w:tab w:val="num" w:pos="2880"/>
        </w:tabs>
        <w:ind w:left="2880" w:hanging="360"/>
      </w:pPr>
      <w:rPr>
        <w:rFonts w:ascii="Wingdings" w:hAnsi="Wingdings" w:hint="default"/>
        <w:sz w:val="20"/>
      </w:rPr>
    </w:lvl>
    <w:lvl w:ilvl="4" w:tplc="5E520B0E">
      <w:start w:val="1"/>
      <w:numFmt w:val="bullet"/>
      <w:lvlText w:val=""/>
      <w:lvlJc w:val="left"/>
      <w:pPr>
        <w:tabs>
          <w:tab w:val="num" w:pos="3600"/>
        </w:tabs>
        <w:ind w:left="3600" w:hanging="360"/>
      </w:pPr>
      <w:rPr>
        <w:rFonts w:ascii="Wingdings" w:hAnsi="Wingdings" w:hint="default"/>
        <w:sz w:val="20"/>
      </w:rPr>
    </w:lvl>
    <w:lvl w:ilvl="5" w:tplc="52A01EA4">
      <w:start w:val="1"/>
      <w:numFmt w:val="bullet"/>
      <w:lvlText w:val=""/>
      <w:lvlJc w:val="left"/>
      <w:pPr>
        <w:tabs>
          <w:tab w:val="num" w:pos="4320"/>
        </w:tabs>
        <w:ind w:left="4320" w:hanging="360"/>
      </w:pPr>
      <w:rPr>
        <w:rFonts w:ascii="Wingdings" w:hAnsi="Wingdings" w:hint="default"/>
        <w:sz w:val="20"/>
      </w:rPr>
    </w:lvl>
    <w:lvl w:ilvl="6" w:tplc="D088A4E8">
      <w:start w:val="1"/>
      <w:numFmt w:val="bullet"/>
      <w:lvlText w:val=""/>
      <w:lvlJc w:val="left"/>
      <w:pPr>
        <w:tabs>
          <w:tab w:val="num" w:pos="5040"/>
        </w:tabs>
        <w:ind w:left="5040" w:hanging="360"/>
      </w:pPr>
      <w:rPr>
        <w:rFonts w:ascii="Wingdings" w:hAnsi="Wingdings" w:hint="default"/>
        <w:sz w:val="20"/>
      </w:rPr>
    </w:lvl>
    <w:lvl w:ilvl="7" w:tplc="C680DABC">
      <w:start w:val="1"/>
      <w:numFmt w:val="bullet"/>
      <w:lvlText w:val=""/>
      <w:lvlJc w:val="left"/>
      <w:pPr>
        <w:tabs>
          <w:tab w:val="num" w:pos="5760"/>
        </w:tabs>
        <w:ind w:left="5760" w:hanging="360"/>
      </w:pPr>
      <w:rPr>
        <w:rFonts w:ascii="Wingdings" w:hAnsi="Wingdings" w:hint="default"/>
        <w:sz w:val="20"/>
      </w:rPr>
    </w:lvl>
    <w:lvl w:ilvl="8" w:tplc="F274DABC">
      <w:start w:val="1"/>
      <w:numFmt w:val="bullet"/>
      <w:lvlText w:val=""/>
      <w:lvlJc w:val="left"/>
      <w:pPr>
        <w:tabs>
          <w:tab w:val="num" w:pos="6480"/>
        </w:tabs>
        <w:ind w:left="6480" w:hanging="360"/>
      </w:pPr>
      <w:rPr>
        <w:rFonts w:ascii="Wingdings" w:hAnsi="Wingdings" w:hint="default"/>
        <w:sz w:val="20"/>
      </w:rPr>
    </w:lvl>
  </w:abstractNum>
  <w:abstractNum w:abstractNumId="6">
    <w:nsid w:val="295F5E9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7">
    <w:nsid w:val="2BB62C02"/>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8">
    <w:nsid w:val="361D272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9">
    <w:nsid w:val="463934A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nsid w:val="7A0E4064"/>
    <w:multiLevelType w:val="hybridMultilevel"/>
    <w:tmpl w:val="16CAA9D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9"/>
  </w:num>
  <w:num w:numId="17">
    <w:abstractNumId w:val="6"/>
  </w:num>
  <w:num w:numId="18">
    <w:abstractNumId w:val="8"/>
  </w:num>
  <w:num w:numId="19">
    <w:abstractNumId w:val="7"/>
  </w:num>
  <w:num w:numId="20">
    <w:abstractNumId w:val="3"/>
  </w:num>
  <w:num w:numId="21">
    <w:abstractNumId w:val="2"/>
  </w:num>
  <w:num w:numId="22">
    <w:abstractNumId w:val="5"/>
  </w:num>
  <w:num w:numId="23">
    <w:abstractNumId w:val="1"/>
  </w:num>
  <w:num w:numId="24">
    <w:abstractNumId w:val="4"/>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A625B4"/>
    <w:rsid w:val="000E546A"/>
    <w:rsid w:val="000F6733"/>
    <w:rsid w:val="001262A3"/>
    <w:rsid w:val="00154D3F"/>
    <w:rsid w:val="001552C1"/>
    <w:rsid w:val="00193C4E"/>
    <w:rsid w:val="001A1693"/>
    <w:rsid w:val="00273855"/>
    <w:rsid w:val="002A679D"/>
    <w:rsid w:val="00304138"/>
    <w:rsid w:val="00345634"/>
    <w:rsid w:val="003602A4"/>
    <w:rsid w:val="003C6720"/>
    <w:rsid w:val="00421ED2"/>
    <w:rsid w:val="00482138"/>
    <w:rsid w:val="004A4BD8"/>
    <w:rsid w:val="00522D54"/>
    <w:rsid w:val="00572523"/>
    <w:rsid w:val="005B05CF"/>
    <w:rsid w:val="005F58D0"/>
    <w:rsid w:val="00644732"/>
    <w:rsid w:val="00657FF3"/>
    <w:rsid w:val="00693F2B"/>
    <w:rsid w:val="006948D3"/>
    <w:rsid w:val="006A5930"/>
    <w:rsid w:val="00702C4B"/>
    <w:rsid w:val="007B0E44"/>
    <w:rsid w:val="007C2FD3"/>
    <w:rsid w:val="007F0439"/>
    <w:rsid w:val="008154CD"/>
    <w:rsid w:val="008170EB"/>
    <w:rsid w:val="008456EA"/>
    <w:rsid w:val="00890CF1"/>
    <w:rsid w:val="008B5E6A"/>
    <w:rsid w:val="00906333"/>
    <w:rsid w:val="009328A7"/>
    <w:rsid w:val="0094160A"/>
    <w:rsid w:val="009B516F"/>
    <w:rsid w:val="009F2FBB"/>
    <w:rsid w:val="00A22241"/>
    <w:rsid w:val="00A36D65"/>
    <w:rsid w:val="00A625B4"/>
    <w:rsid w:val="00A63484"/>
    <w:rsid w:val="00A63B83"/>
    <w:rsid w:val="00A847D5"/>
    <w:rsid w:val="00AA2661"/>
    <w:rsid w:val="00B15350"/>
    <w:rsid w:val="00B42CAE"/>
    <w:rsid w:val="00B43D40"/>
    <w:rsid w:val="00B53FB2"/>
    <w:rsid w:val="00BC643A"/>
    <w:rsid w:val="00BF5F37"/>
    <w:rsid w:val="00CE26D5"/>
    <w:rsid w:val="00D0199A"/>
    <w:rsid w:val="00D3075D"/>
    <w:rsid w:val="00D44D62"/>
    <w:rsid w:val="00DB676F"/>
    <w:rsid w:val="00DC68C0"/>
    <w:rsid w:val="00DD2202"/>
    <w:rsid w:val="00E201EB"/>
    <w:rsid w:val="00ED734F"/>
    <w:rsid w:val="00EF6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List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D2"/>
    <w:rPr>
      <w:lang w:val="en-GB" w:eastAsia="en-US"/>
    </w:rPr>
  </w:style>
  <w:style w:type="paragraph" w:styleId="1">
    <w:name w:val="heading 1"/>
    <w:basedOn w:val="a"/>
    <w:next w:val="a"/>
    <w:link w:val="10"/>
    <w:uiPriority w:val="99"/>
    <w:qFormat/>
    <w:rsid w:val="00421ED2"/>
    <w:pPr>
      <w:keepNext/>
      <w:spacing w:before="240" w:after="60"/>
      <w:outlineLvl w:val="0"/>
    </w:pPr>
    <w:rPr>
      <w:rFonts w:ascii="Arial" w:hAnsi="Arial" w:cs="Arial"/>
      <w:b/>
      <w:bCs/>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1ED2"/>
    <w:rPr>
      <w:rFonts w:ascii="Cambria" w:hAnsi="Cambria" w:cs="Times New Roman"/>
      <w:b/>
      <w:bCs/>
      <w:kern w:val="32"/>
      <w:sz w:val="32"/>
      <w:szCs w:val="32"/>
      <w:lang w:val="en-GB" w:eastAsia="en-US"/>
    </w:rPr>
  </w:style>
  <w:style w:type="paragraph" w:customStyle="1" w:styleId="Paragraph">
    <w:name w:val="Paragraph"/>
    <w:basedOn w:val="a"/>
    <w:uiPriority w:val="99"/>
    <w:rsid w:val="00421ED2"/>
    <w:pPr>
      <w:ind w:firstLine="284"/>
      <w:jc w:val="both"/>
    </w:pPr>
  </w:style>
  <w:style w:type="paragraph" w:customStyle="1" w:styleId="AbstractHeading">
    <w:name w:val="Abstract Heading"/>
    <w:basedOn w:val="a"/>
    <w:next w:val="AbstractText"/>
    <w:uiPriority w:val="99"/>
    <w:rsid w:val="00421ED2"/>
    <w:pPr>
      <w:spacing w:line="360" w:lineRule="auto"/>
      <w:ind w:left="357" w:right="357"/>
      <w:jc w:val="center"/>
    </w:pPr>
    <w:rPr>
      <w:b/>
      <w:bCs/>
      <w:sz w:val="24"/>
      <w:szCs w:val="24"/>
    </w:rPr>
  </w:style>
  <w:style w:type="paragraph" w:customStyle="1" w:styleId="AbstractText">
    <w:name w:val="Abstract Text"/>
    <w:basedOn w:val="Paragraph"/>
    <w:uiPriority w:val="99"/>
    <w:rsid w:val="00421ED2"/>
    <w:pPr>
      <w:ind w:left="357" w:right="357" w:firstLine="0"/>
    </w:pPr>
  </w:style>
  <w:style w:type="paragraph" w:customStyle="1" w:styleId="Address">
    <w:name w:val="Address"/>
    <w:basedOn w:val="a"/>
    <w:next w:val="AbstractHeading"/>
    <w:uiPriority w:val="99"/>
    <w:rsid w:val="00421ED2"/>
    <w:pPr>
      <w:jc w:val="center"/>
    </w:pPr>
    <w:rPr>
      <w:sz w:val="24"/>
      <w:szCs w:val="24"/>
    </w:rPr>
  </w:style>
  <w:style w:type="paragraph" w:customStyle="1" w:styleId="Author">
    <w:name w:val="Author"/>
    <w:basedOn w:val="a"/>
    <w:next w:val="Address"/>
    <w:uiPriority w:val="99"/>
    <w:rsid w:val="00421ED2"/>
    <w:pPr>
      <w:spacing w:line="360" w:lineRule="auto"/>
      <w:jc w:val="center"/>
    </w:pPr>
    <w:rPr>
      <w:sz w:val="24"/>
      <w:szCs w:val="24"/>
    </w:rPr>
  </w:style>
  <w:style w:type="paragraph" w:customStyle="1" w:styleId="Heading">
    <w:name w:val="Heading"/>
    <w:next w:val="InitialParagraph"/>
    <w:uiPriority w:val="99"/>
    <w:rsid w:val="00421ED2"/>
    <w:pPr>
      <w:keepNext/>
      <w:spacing w:before="240" w:after="120"/>
    </w:pPr>
    <w:rPr>
      <w:b/>
      <w:bCs/>
      <w:noProof/>
      <w:sz w:val="24"/>
      <w:szCs w:val="24"/>
      <w:lang w:val="en-GB" w:eastAsia="en-US"/>
    </w:rPr>
  </w:style>
  <w:style w:type="paragraph" w:customStyle="1" w:styleId="InitialParagraph">
    <w:name w:val="Initial Paragraph"/>
    <w:basedOn w:val="Paragraph"/>
    <w:next w:val="Paragraph"/>
    <w:uiPriority w:val="99"/>
    <w:rsid w:val="00421ED2"/>
    <w:pPr>
      <w:ind w:firstLine="0"/>
    </w:pPr>
  </w:style>
  <w:style w:type="paragraph" w:customStyle="1" w:styleId="PaperTitle">
    <w:name w:val="Paper Title"/>
    <w:basedOn w:val="a"/>
    <w:next w:val="Author"/>
    <w:uiPriority w:val="99"/>
    <w:rsid w:val="00421ED2"/>
    <w:pPr>
      <w:spacing w:line="360" w:lineRule="auto"/>
      <w:jc w:val="center"/>
    </w:pPr>
    <w:rPr>
      <w:b/>
      <w:bCs/>
      <w:sz w:val="36"/>
      <w:szCs w:val="36"/>
    </w:rPr>
  </w:style>
  <w:style w:type="paragraph" w:customStyle="1" w:styleId="Subheading">
    <w:name w:val="Subheading"/>
    <w:basedOn w:val="Heading"/>
    <w:next w:val="InitialParagraph"/>
    <w:uiPriority w:val="99"/>
    <w:rsid w:val="00421ED2"/>
    <w:pPr>
      <w:spacing w:before="180"/>
    </w:pPr>
    <w:rPr>
      <w:sz w:val="20"/>
      <w:szCs w:val="20"/>
    </w:rPr>
  </w:style>
  <w:style w:type="character" w:styleId="a3">
    <w:name w:val="Hyperlink"/>
    <w:basedOn w:val="a0"/>
    <w:uiPriority w:val="99"/>
    <w:rsid w:val="00421ED2"/>
    <w:rPr>
      <w:rFonts w:cs="Times New Roman"/>
      <w:color w:val="0000FF"/>
      <w:u w:val="single"/>
    </w:rPr>
  </w:style>
  <w:style w:type="paragraph" w:customStyle="1" w:styleId="CopyrightNotice">
    <w:name w:val="CopyrightNotice"/>
    <w:basedOn w:val="InitialParagraph"/>
    <w:next w:val="InitialParagraph"/>
    <w:uiPriority w:val="99"/>
    <w:rsid w:val="00421ED2"/>
    <w:rPr>
      <w:i/>
      <w:iCs/>
      <w:sz w:val="16"/>
      <w:szCs w:val="16"/>
    </w:rPr>
  </w:style>
  <w:style w:type="character" w:styleId="a4">
    <w:name w:val="FollowedHyperlink"/>
    <w:basedOn w:val="a0"/>
    <w:uiPriority w:val="99"/>
    <w:rsid w:val="00421ED2"/>
    <w:rPr>
      <w:rFonts w:cs="Times New Roman"/>
      <w:color w:val="800080"/>
      <w:u w:val="single"/>
    </w:rPr>
  </w:style>
  <w:style w:type="paragraph" w:styleId="a5">
    <w:name w:val="footnote text"/>
    <w:basedOn w:val="a"/>
    <w:link w:val="a6"/>
    <w:uiPriority w:val="99"/>
    <w:semiHidden/>
    <w:rsid w:val="00421ED2"/>
  </w:style>
  <w:style w:type="character" w:customStyle="1" w:styleId="a6">
    <w:name w:val="Текст сноски Знак"/>
    <w:basedOn w:val="a0"/>
    <w:link w:val="a5"/>
    <w:uiPriority w:val="99"/>
    <w:semiHidden/>
    <w:locked/>
    <w:rsid w:val="00421ED2"/>
    <w:rPr>
      <w:rFonts w:cs="Times New Roman"/>
      <w:sz w:val="20"/>
      <w:szCs w:val="20"/>
      <w:lang w:val="en-GB" w:eastAsia="en-US"/>
    </w:rPr>
  </w:style>
  <w:style w:type="paragraph" w:customStyle="1" w:styleId="Bibliographicreference">
    <w:name w:val="Bibliographic reference"/>
    <w:basedOn w:val="a7"/>
    <w:uiPriority w:val="99"/>
    <w:rsid w:val="00421ED2"/>
    <w:pPr>
      <w:ind w:left="340" w:hanging="340"/>
    </w:pPr>
    <w:rPr>
      <w:lang w:val="en-US"/>
    </w:rPr>
  </w:style>
  <w:style w:type="paragraph" w:styleId="a7">
    <w:name w:val="List Number"/>
    <w:basedOn w:val="a"/>
    <w:uiPriority w:val="99"/>
    <w:rsid w:val="00421ED2"/>
    <w:pPr>
      <w:tabs>
        <w:tab w:val="num" w:pos="360"/>
      </w:tabs>
      <w:ind w:left="360" w:hanging="360"/>
    </w:pPr>
  </w:style>
  <w:style w:type="character" w:styleId="a8">
    <w:name w:val="footnote reference"/>
    <w:basedOn w:val="a0"/>
    <w:uiPriority w:val="99"/>
    <w:semiHidden/>
    <w:rsid w:val="00421ED2"/>
    <w:rPr>
      <w:rFonts w:cs="Times New Roman"/>
      <w:vertAlign w:val="superscript"/>
    </w:rPr>
  </w:style>
  <w:style w:type="paragraph" w:styleId="a9">
    <w:name w:val="endnote text"/>
    <w:basedOn w:val="a"/>
    <w:link w:val="aa"/>
    <w:uiPriority w:val="99"/>
    <w:semiHidden/>
    <w:rsid w:val="00421ED2"/>
    <w:rPr>
      <w:sz w:val="18"/>
      <w:szCs w:val="18"/>
    </w:rPr>
  </w:style>
  <w:style w:type="character" w:customStyle="1" w:styleId="aa">
    <w:name w:val="Текст концевой сноски Знак"/>
    <w:basedOn w:val="a0"/>
    <w:link w:val="a9"/>
    <w:uiPriority w:val="99"/>
    <w:semiHidden/>
    <w:locked/>
    <w:rsid w:val="00421ED2"/>
    <w:rPr>
      <w:rFonts w:cs="Times New Roman"/>
      <w:sz w:val="20"/>
      <w:szCs w:val="20"/>
      <w:lang w:val="en-GB" w:eastAsia="en-US"/>
    </w:rPr>
  </w:style>
  <w:style w:type="character" w:styleId="ab">
    <w:name w:val="endnote reference"/>
    <w:basedOn w:val="a0"/>
    <w:uiPriority w:val="99"/>
    <w:semiHidden/>
    <w:rsid w:val="00421ED2"/>
    <w:rPr>
      <w:rFonts w:cs="Times New Roman"/>
      <w:vertAlign w:val="superscript"/>
    </w:rPr>
  </w:style>
  <w:style w:type="character" w:customStyle="1" w:styleId="shorttext1">
    <w:name w:val="short_text1"/>
    <w:rsid w:val="005B05CF"/>
    <w:rPr>
      <w:sz w:val="29"/>
    </w:rPr>
  </w:style>
  <w:style w:type="paragraph" w:styleId="ac">
    <w:name w:val="List Paragraph"/>
    <w:basedOn w:val="a"/>
    <w:uiPriority w:val="34"/>
    <w:qFormat/>
    <w:rsid w:val="00522D54"/>
    <w:pPr>
      <w:ind w:left="720"/>
      <w:contextualSpacing/>
    </w:pPr>
  </w:style>
  <w:style w:type="paragraph" w:styleId="ad">
    <w:name w:val="Normal (Web)"/>
    <w:basedOn w:val="a"/>
    <w:uiPriority w:val="99"/>
    <w:rsid w:val="00572523"/>
    <w:pPr>
      <w:spacing w:before="100" w:beforeAutospacing="1" w:after="100" w:afterAutospacing="1"/>
      <w:jc w:val="both"/>
    </w:pPr>
    <w:rPr>
      <w:rFonts w:ascii="Verdana" w:hAnsi="Verdana" w:cs="Verdana"/>
      <w:color w:val="585954"/>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rossref.org/guestquery/" TargetMode="External"/><Relationship Id="rId3" Type="http://schemas.openxmlformats.org/officeDocument/2006/relationships/settings" Target="settings.xml"/><Relationship Id="rId7" Type="http://schemas.openxmlformats.org/officeDocument/2006/relationships/hyperlink" Target="mailto:Email@small.medium.large" TargetMode="External"/><Relationship Id="rId12" Type="http://schemas.openxmlformats.org/officeDocument/2006/relationships/hyperlink" Target="https://doi.org/10.1093/nar/27.2.5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Napier University</Company>
  <LinksUpToDate>false</LinksUpToDate>
  <CharactersWithSpaces>5693</CharactersWithSpaces>
  <SharedDoc>false</SharedDoc>
  <HLinks>
    <vt:vector size="6" baseType="variant">
      <vt:variant>
        <vt:i4>2097246</vt:i4>
      </vt:variant>
      <vt:variant>
        <vt:i4>0</vt:i4>
      </vt:variant>
      <vt:variant>
        <vt:i4>0</vt:i4>
      </vt:variant>
      <vt:variant>
        <vt:i4>5</vt:i4>
      </vt:variant>
      <vt:variant>
        <vt:lpwstr>mailto:Email@small.medium.large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nafisa</cp:lastModifiedBy>
  <cp:revision>6</cp:revision>
  <cp:lastPrinted>2006-04-12T15:15:00Z</cp:lastPrinted>
  <dcterms:created xsi:type="dcterms:W3CDTF">2018-03-12T14:53:00Z</dcterms:created>
  <dcterms:modified xsi:type="dcterms:W3CDTF">2018-03-26T14:48:00Z</dcterms:modified>
</cp:coreProperties>
</file>